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BF" w:rsidRPr="000500C0" w:rsidRDefault="00F07403" w:rsidP="00DF778C">
      <w:pPr>
        <w:jc w:val="center"/>
        <w:rPr>
          <w:b/>
          <w:sz w:val="72"/>
          <w:szCs w:val="72"/>
        </w:rPr>
      </w:pPr>
      <w:r w:rsidRPr="000500C0">
        <w:rPr>
          <w:b/>
          <w:sz w:val="72"/>
          <w:szCs w:val="72"/>
        </w:rPr>
        <w:t>LITERACY</w:t>
      </w:r>
    </w:p>
    <w:p w:rsidR="00F07403" w:rsidRPr="000500C0" w:rsidRDefault="00F07403">
      <w:pPr>
        <w:rPr>
          <w:b/>
          <w:sz w:val="40"/>
          <w:szCs w:val="40"/>
          <w:u w:val="single"/>
        </w:rPr>
      </w:pPr>
      <w:r w:rsidRPr="000500C0">
        <w:rPr>
          <w:b/>
          <w:sz w:val="40"/>
          <w:szCs w:val="40"/>
          <w:u w:val="single"/>
        </w:rPr>
        <w:t>Handwriting</w:t>
      </w:r>
    </w:p>
    <w:p w:rsidR="00BA31E7" w:rsidRPr="000500C0" w:rsidRDefault="00F07403">
      <w:pPr>
        <w:rPr>
          <w:sz w:val="28"/>
          <w:szCs w:val="28"/>
        </w:rPr>
      </w:pPr>
      <w:r w:rsidRPr="000500C0">
        <w:rPr>
          <w:sz w:val="28"/>
          <w:szCs w:val="28"/>
        </w:rPr>
        <w:t xml:space="preserve">Teach </w:t>
      </w:r>
      <w:r w:rsidRPr="000500C0">
        <w:rPr>
          <w:b/>
          <w:sz w:val="28"/>
          <w:szCs w:val="28"/>
        </w:rPr>
        <w:t>correct</w:t>
      </w:r>
      <w:r w:rsidRPr="000500C0">
        <w:rPr>
          <w:sz w:val="28"/>
          <w:szCs w:val="28"/>
        </w:rPr>
        <w:t xml:space="preserve"> pencil grip: </w:t>
      </w:r>
    </w:p>
    <w:p w:rsidR="00F07403" w:rsidRDefault="00F07403">
      <w:r>
        <w:rPr>
          <w:noProof/>
          <w:lang w:eastAsia="en-AU"/>
        </w:rPr>
        <w:drawing>
          <wp:inline distT="0" distB="0" distL="0" distR="0">
            <wp:extent cx="5418455" cy="2402205"/>
            <wp:effectExtent l="0" t="0" r="0" b="0"/>
            <wp:docPr id="1" name="Picture 1" descr="Image result for correct pencil g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rrect pencil gri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09A" w:rsidRDefault="004A609A">
      <w:pPr>
        <w:rPr>
          <w:sz w:val="28"/>
          <w:szCs w:val="28"/>
        </w:rPr>
      </w:pPr>
    </w:p>
    <w:p w:rsidR="004A609A" w:rsidRPr="000D1054" w:rsidRDefault="004A609A">
      <w:pPr>
        <w:rPr>
          <w:b/>
          <w:sz w:val="40"/>
          <w:szCs w:val="40"/>
          <w:u w:val="single"/>
        </w:rPr>
      </w:pPr>
      <w:r w:rsidRPr="000D1054">
        <w:rPr>
          <w:b/>
          <w:sz w:val="40"/>
          <w:szCs w:val="40"/>
          <w:u w:val="single"/>
        </w:rPr>
        <w:t>Letter Formation</w:t>
      </w:r>
    </w:p>
    <w:p w:rsidR="00F07403" w:rsidRPr="000500C0" w:rsidRDefault="00F07403">
      <w:pPr>
        <w:rPr>
          <w:sz w:val="28"/>
          <w:szCs w:val="28"/>
        </w:rPr>
      </w:pPr>
      <w:r w:rsidRPr="000500C0">
        <w:rPr>
          <w:sz w:val="28"/>
          <w:szCs w:val="28"/>
        </w:rPr>
        <w:t xml:space="preserve">Teach </w:t>
      </w:r>
      <w:r w:rsidRPr="000500C0">
        <w:rPr>
          <w:b/>
          <w:sz w:val="28"/>
          <w:szCs w:val="28"/>
        </w:rPr>
        <w:t>correct</w:t>
      </w:r>
      <w:r w:rsidRPr="000500C0">
        <w:rPr>
          <w:sz w:val="28"/>
          <w:szCs w:val="28"/>
        </w:rPr>
        <w:t xml:space="preserve"> formation of letters:</w:t>
      </w:r>
    </w:p>
    <w:p w:rsidR="00F07403" w:rsidRPr="000500C0" w:rsidRDefault="00F07403">
      <w:pPr>
        <w:rPr>
          <w:sz w:val="28"/>
          <w:szCs w:val="28"/>
        </w:rPr>
      </w:pPr>
      <w:r w:rsidRPr="000500C0">
        <w:rPr>
          <w:sz w:val="28"/>
          <w:szCs w:val="28"/>
        </w:rPr>
        <w:t>C shaped: c o a g q d s f e</w:t>
      </w:r>
    </w:p>
    <w:p w:rsidR="00F07403" w:rsidRPr="000500C0" w:rsidRDefault="00F96EF8">
      <w:pPr>
        <w:rPr>
          <w:sz w:val="28"/>
          <w:szCs w:val="28"/>
        </w:rPr>
      </w:pPr>
      <w:r w:rsidRPr="000500C0">
        <w:rPr>
          <w:sz w:val="28"/>
          <w:szCs w:val="28"/>
        </w:rPr>
        <w:t xml:space="preserve">r shaped: </w:t>
      </w:r>
      <w:r w:rsidRPr="000500C0">
        <w:rPr>
          <w:rFonts w:ascii="Comic Sans MS" w:hAnsi="Comic Sans MS"/>
          <w:sz w:val="28"/>
          <w:szCs w:val="28"/>
        </w:rPr>
        <w:t>r n m p h b k</w:t>
      </w:r>
      <w:r w:rsidR="00F07403" w:rsidRPr="000500C0">
        <w:rPr>
          <w:sz w:val="28"/>
          <w:szCs w:val="28"/>
        </w:rPr>
        <w:t xml:space="preserve"> </w:t>
      </w:r>
    </w:p>
    <w:p w:rsidR="00F96EF8" w:rsidRPr="000500C0" w:rsidRDefault="00F96EF8">
      <w:pPr>
        <w:rPr>
          <w:sz w:val="28"/>
          <w:szCs w:val="28"/>
        </w:rPr>
      </w:pPr>
      <w:r w:rsidRPr="000500C0">
        <w:rPr>
          <w:sz w:val="28"/>
          <w:szCs w:val="28"/>
        </w:rPr>
        <w:t xml:space="preserve">Others: </w:t>
      </w:r>
      <w:proofErr w:type="spellStart"/>
      <w:r w:rsidRPr="000500C0">
        <w:rPr>
          <w:rFonts w:ascii="Comic Sans MS" w:hAnsi="Comic Sans MS"/>
          <w:sz w:val="28"/>
          <w:szCs w:val="28"/>
        </w:rPr>
        <w:t>i</w:t>
      </w:r>
      <w:proofErr w:type="spellEnd"/>
      <w:r w:rsidRPr="000500C0">
        <w:rPr>
          <w:rFonts w:ascii="Comic Sans MS" w:hAnsi="Comic Sans MS"/>
          <w:sz w:val="28"/>
          <w:szCs w:val="28"/>
        </w:rPr>
        <w:t xml:space="preserve"> j l t u v w x y z</w:t>
      </w:r>
    </w:p>
    <w:p w:rsidR="004A609A" w:rsidRPr="004A609A" w:rsidRDefault="00BA31E7">
      <w:pPr>
        <w:rPr>
          <w:sz w:val="28"/>
          <w:szCs w:val="28"/>
        </w:rPr>
      </w:pPr>
      <w:r w:rsidRPr="000500C0">
        <w:rPr>
          <w:sz w:val="28"/>
          <w:szCs w:val="28"/>
        </w:rPr>
        <w:t xml:space="preserve">(Important – All letters start at the </w:t>
      </w:r>
      <w:r w:rsidRPr="000500C0">
        <w:rPr>
          <w:b/>
          <w:sz w:val="28"/>
          <w:szCs w:val="28"/>
        </w:rPr>
        <w:t>top</w:t>
      </w:r>
      <w:r w:rsidRPr="000500C0">
        <w:rPr>
          <w:sz w:val="28"/>
          <w:szCs w:val="28"/>
        </w:rPr>
        <w:t xml:space="preserve"> except </w:t>
      </w:r>
      <w:r w:rsidR="00764D71">
        <w:rPr>
          <w:sz w:val="28"/>
          <w:szCs w:val="28"/>
        </w:rPr>
        <w:t>‘</w:t>
      </w:r>
      <w:r w:rsidRPr="000500C0">
        <w:rPr>
          <w:sz w:val="28"/>
          <w:szCs w:val="28"/>
        </w:rPr>
        <w:t>e</w:t>
      </w:r>
      <w:r w:rsidR="00764D71">
        <w:rPr>
          <w:sz w:val="28"/>
          <w:szCs w:val="28"/>
        </w:rPr>
        <w:t>’</w:t>
      </w:r>
      <w:r w:rsidRPr="000500C0">
        <w:rPr>
          <w:sz w:val="28"/>
          <w:szCs w:val="28"/>
        </w:rPr>
        <w:t xml:space="preserve"> and </w:t>
      </w:r>
      <w:r w:rsidR="00764D71">
        <w:rPr>
          <w:sz w:val="28"/>
          <w:szCs w:val="28"/>
        </w:rPr>
        <w:t>‘</w:t>
      </w:r>
      <w:r w:rsidRPr="000500C0">
        <w:rPr>
          <w:sz w:val="28"/>
          <w:szCs w:val="28"/>
        </w:rPr>
        <w:t>d</w:t>
      </w:r>
      <w:r w:rsidR="00764D71">
        <w:rPr>
          <w:sz w:val="28"/>
          <w:szCs w:val="28"/>
        </w:rPr>
        <w:t>’</w:t>
      </w:r>
      <w:r w:rsidRPr="000500C0">
        <w:rPr>
          <w:sz w:val="28"/>
          <w:szCs w:val="28"/>
        </w:rPr>
        <w:t xml:space="preserve"> which start half way down.)</w:t>
      </w:r>
    </w:p>
    <w:p w:rsidR="004A609A" w:rsidRDefault="004A609A">
      <w:pPr>
        <w:rPr>
          <w:b/>
          <w:sz w:val="40"/>
          <w:szCs w:val="40"/>
          <w:u w:val="single"/>
        </w:rPr>
      </w:pPr>
    </w:p>
    <w:p w:rsidR="00DF778C" w:rsidRPr="000500C0" w:rsidRDefault="00DF778C">
      <w:pPr>
        <w:rPr>
          <w:b/>
          <w:sz w:val="40"/>
          <w:szCs w:val="40"/>
          <w:u w:val="single"/>
        </w:rPr>
      </w:pPr>
      <w:r w:rsidRPr="000500C0">
        <w:rPr>
          <w:b/>
          <w:sz w:val="40"/>
          <w:szCs w:val="40"/>
          <w:u w:val="single"/>
        </w:rPr>
        <w:t>Letter Sounds</w:t>
      </w:r>
    </w:p>
    <w:p w:rsidR="00DF778C" w:rsidRPr="00764D71" w:rsidRDefault="00BA31E7" w:rsidP="00DF778C">
      <w:pPr>
        <w:rPr>
          <w:rStyle w:val="Hyperlink"/>
          <w:sz w:val="28"/>
          <w:szCs w:val="28"/>
        </w:rPr>
      </w:pPr>
      <w:r w:rsidRPr="00764D71">
        <w:rPr>
          <w:sz w:val="28"/>
          <w:szCs w:val="28"/>
        </w:rPr>
        <w:t xml:space="preserve">Learn </w:t>
      </w:r>
      <w:r w:rsidRPr="00764D71">
        <w:rPr>
          <w:b/>
          <w:sz w:val="28"/>
          <w:szCs w:val="28"/>
        </w:rPr>
        <w:t>correct</w:t>
      </w:r>
      <w:r w:rsidRPr="00764D71">
        <w:rPr>
          <w:sz w:val="28"/>
          <w:szCs w:val="28"/>
        </w:rPr>
        <w:t xml:space="preserve"> pronunciation of letter sounds:</w:t>
      </w:r>
      <w:r w:rsidR="00DF778C" w:rsidRPr="00764D71">
        <w:rPr>
          <w:sz w:val="28"/>
          <w:szCs w:val="28"/>
        </w:rPr>
        <w:t xml:space="preserve"> </w:t>
      </w:r>
      <w:hyperlink r:id="rId5" w:history="1">
        <w:r w:rsidR="00DF778C" w:rsidRPr="00764D71">
          <w:rPr>
            <w:rStyle w:val="Hyperlink"/>
            <w:sz w:val="28"/>
            <w:szCs w:val="28"/>
          </w:rPr>
          <w:t>https://www.spelfabet.com.au/2018/05/phonemes-are-sounds-and-articulatory-gestures/</w:t>
        </w:r>
      </w:hyperlink>
    </w:p>
    <w:p w:rsidR="00BA31E7" w:rsidRPr="00764D71" w:rsidRDefault="00DF778C">
      <w:pPr>
        <w:rPr>
          <w:sz w:val="28"/>
          <w:szCs w:val="28"/>
        </w:rPr>
      </w:pPr>
      <w:r w:rsidRPr="00764D71">
        <w:rPr>
          <w:sz w:val="28"/>
          <w:szCs w:val="28"/>
        </w:rPr>
        <w:t>Note that with half our letters we do not use our voice but just air passing through our mouth!</w:t>
      </w:r>
    </w:p>
    <w:p w:rsidR="004A609A" w:rsidRDefault="004A609A" w:rsidP="00DF778C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en-AU"/>
        </w:rPr>
      </w:pPr>
    </w:p>
    <w:p w:rsidR="00DF778C" w:rsidRPr="000D1054" w:rsidRDefault="00DF778C" w:rsidP="00DF778C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40"/>
          <w:szCs w:val="40"/>
          <w:lang w:eastAsia="en-AU"/>
        </w:rPr>
      </w:pPr>
      <w:r w:rsidRPr="000D1054">
        <w:rPr>
          <w:rFonts w:eastAsia="Times New Roman" w:cstheme="minorHAnsi"/>
          <w:b/>
          <w:bCs/>
          <w:color w:val="333333"/>
          <w:sz w:val="40"/>
          <w:szCs w:val="40"/>
          <w:u w:val="single"/>
          <w:lang w:eastAsia="en-AU"/>
        </w:rPr>
        <w:lastRenderedPageBreak/>
        <w:t>Correct Pronunciation of Consonants</w:t>
      </w:r>
    </w:p>
    <w:p w:rsidR="00DF778C" w:rsidRPr="00CB08C5" w:rsidRDefault="00DF778C" w:rsidP="00DF778C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8"/>
          <w:szCs w:val="28"/>
          <w:lang w:eastAsia="en-AU"/>
        </w:rPr>
      </w:pPr>
      <w:r w:rsidRPr="00CB08C5">
        <w:rPr>
          <w:rFonts w:eastAsia="Times New Roman" w:cstheme="minorHAnsi"/>
          <w:color w:val="333333"/>
          <w:sz w:val="28"/>
          <w:szCs w:val="28"/>
          <w:lang w:eastAsia="en-AU"/>
        </w:rPr>
        <w:t>Consonants are sounds where there is obstruction or "blocking" of the airflow caused by your lips (/m/), teeth (/θ/), tongue (/l/), palate (/ŋ/) or even deep down in your larynx (/h/). The two major categories of consonants are </w:t>
      </w:r>
      <w:r w:rsidRPr="00CB08C5">
        <w:rPr>
          <w:rFonts w:eastAsia="Times New Roman" w:cstheme="minorHAnsi"/>
          <w:i/>
          <w:iCs/>
          <w:color w:val="333333"/>
          <w:sz w:val="28"/>
          <w:szCs w:val="28"/>
          <w:lang w:eastAsia="en-AU"/>
        </w:rPr>
        <w:t>voiced </w:t>
      </w:r>
      <w:r w:rsidRPr="00CB08C5">
        <w:rPr>
          <w:rFonts w:eastAsia="Times New Roman" w:cstheme="minorHAnsi"/>
          <w:color w:val="333333"/>
          <w:sz w:val="28"/>
          <w:szCs w:val="28"/>
          <w:lang w:eastAsia="en-AU"/>
        </w:rPr>
        <w:t>and </w:t>
      </w:r>
      <w:r w:rsidRPr="00CB08C5">
        <w:rPr>
          <w:rFonts w:eastAsia="Times New Roman" w:cstheme="minorHAnsi"/>
          <w:i/>
          <w:iCs/>
          <w:color w:val="333333"/>
          <w:sz w:val="28"/>
          <w:szCs w:val="28"/>
          <w:lang w:eastAsia="en-AU"/>
        </w:rPr>
        <w:t>unvoiced </w:t>
      </w:r>
      <w:r w:rsidRPr="00CB08C5">
        <w:rPr>
          <w:rFonts w:eastAsia="Times New Roman" w:cstheme="minorHAnsi"/>
          <w:color w:val="333333"/>
          <w:sz w:val="28"/>
          <w:szCs w:val="28"/>
          <w:lang w:eastAsia="en-AU"/>
        </w:rPr>
        <w:t>consonants.</w:t>
      </w:r>
    </w:p>
    <w:p w:rsidR="00DF778C" w:rsidRPr="00CB08C5" w:rsidRDefault="00DF778C" w:rsidP="00DF778C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8"/>
          <w:szCs w:val="28"/>
          <w:lang w:eastAsia="en-AU"/>
        </w:rPr>
      </w:pPr>
      <w:bookmarkStart w:id="0" w:name="vc"/>
      <w:bookmarkEnd w:id="0"/>
      <w:r w:rsidRPr="00CB08C5">
        <w:rPr>
          <w:rFonts w:eastAsia="Times New Roman" w:cstheme="minorHAnsi"/>
          <w:b/>
          <w:bCs/>
          <w:color w:val="333333"/>
          <w:sz w:val="28"/>
          <w:szCs w:val="28"/>
          <w:lang w:eastAsia="en-AU"/>
        </w:rPr>
        <w:t>Voiced Consonants</w:t>
      </w:r>
    </w:p>
    <w:p w:rsidR="00DF778C" w:rsidRPr="00CB08C5" w:rsidRDefault="00DF778C" w:rsidP="00DF778C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8"/>
          <w:szCs w:val="28"/>
          <w:lang w:eastAsia="en-AU"/>
        </w:rPr>
      </w:pPr>
      <w:r w:rsidRPr="00CB08C5">
        <w:rPr>
          <w:rFonts w:eastAsia="Times New Roman" w:cstheme="minorHAnsi"/>
          <w:color w:val="333333"/>
          <w:sz w:val="28"/>
          <w:szCs w:val="28"/>
          <w:lang w:eastAsia="en-AU"/>
        </w:rPr>
        <w:t>Voiced consonants make sound using the vibration of your vocal folds in your larynx - the "voice box". You can tell if a consonant is voiced in a couple of ways:</w:t>
      </w:r>
    </w:p>
    <w:p w:rsidR="004A609A" w:rsidRDefault="00DF778C" w:rsidP="004A609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n-AU"/>
        </w:rPr>
      </w:pPr>
      <w:r w:rsidRPr="00CB08C5">
        <w:rPr>
          <w:rFonts w:eastAsia="Times New Roman" w:cstheme="minorHAnsi"/>
          <w:color w:val="333333"/>
          <w:sz w:val="28"/>
          <w:szCs w:val="28"/>
          <w:lang w:eastAsia="en-AU"/>
        </w:rPr>
        <w:t>1. Put your finger on your throat when you say it. If you feel vibration, it is voiced.</w:t>
      </w:r>
    </w:p>
    <w:p w:rsidR="00DF778C" w:rsidRPr="00CB08C5" w:rsidRDefault="00DF778C" w:rsidP="004A609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n-AU"/>
        </w:rPr>
      </w:pPr>
      <w:r w:rsidRPr="00CB08C5">
        <w:rPr>
          <w:rFonts w:eastAsia="Times New Roman" w:cstheme="minorHAnsi"/>
          <w:color w:val="333333"/>
          <w:sz w:val="28"/>
          <w:szCs w:val="28"/>
          <w:lang w:eastAsia="en-AU"/>
        </w:rPr>
        <w:t>2. Put your fingers in your ears when you say it. If you can still "hear" the consonant through the vibrations in your neck and head, it is voiced. </w:t>
      </w:r>
    </w:p>
    <w:p w:rsidR="00DF778C" w:rsidRPr="00CB08C5" w:rsidRDefault="00DF778C" w:rsidP="00DF778C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8"/>
          <w:szCs w:val="28"/>
          <w:lang w:eastAsia="en-AU"/>
        </w:rPr>
      </w:pPr>
      <w:bookmarkStart w:id="1" w:name="uvc"/>
      <w:bookmarkEnd w:id="1"/>
      <w:r w:rsidRPr="00CB08C5">
        <w:rPr>
          <w:rFonts w:eastAsia="Times New Roman" w:cstheme="minorHAnsi"/>
          <w:b/>
          <w:bCs/>
          <w:color w:val="333333"/>
          <w:sz w:val="28"/>
          <w:szCs w:val="28"/>
          <w:lang w:eastAsia="en-AU"/>
        </w:rPr>
        <w:t>Unvoiced consonants</w:t>
      </w:r>
    </w:p>
    <w:p w:rsidR="00DF778C" w:rsidRPr="00CB08C5" w:rsidRDefault="00DF778C" w:rsidP="00DF778C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8"/>
          <w:szCs w:val="28"/>
          <w:lang w:eastAsia="en-AU"/>
        </w:rPr>
      </w:pPr>
      <w:r w:rsidRPr="00CB08C5">
        <w:rPr>
          <w:rFonts w:eastAsia="Times New Roman" w:cstheme="minorHAnsi"/>
          <w:color w:val="333333"/>
          <w:sz w:val="28"/>
          <w:szCs w:val="28"/>
          <w:lang w:eastAsia="en-AU"/>
        </w:rPr>
        <w:t>Unvoiced consonants do not use this vibration. Instead they make sound using the movement of air through your teeth, tongue, lips and other articulators. </w:t>
      </w:r>
    </w:p>
    <w:p w:rsidR="00DF778C" w:rsidRPr="00CB08C5" w:rsidRDefault="00DF778C" w:rsidP="00DF778C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333333"/>
          <w:sz w:val="28"/>
          <w:szCs w:val="28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F778C" w:rsidRPr="00CB08C5" w:rsidTr="00757A84">
        <w:tc>
          <w:tcPr>
            <w:tcW w:w="4508" w:type="dxa"/>
          </w:tcPr>
          <w:p w:rsidR="00DF778C" w:rsidRPr="00CB08C5" w:rsidRDefault="00DF778C" w:rsidP="00757A84">
            <w:pPr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b/>
                <w:color w:val="333333"/>
                <w:sz w:val="28"/>
                <w:szCs w:val="28"/>
                <w:lang w:eastAsia="en-AU"/>
              </w:rPr>
              <w:t>Voiced consonants</w:t>
            </w:r>
          </w:p>
        </w:tc>
        <w:tc>
          <w:tcPr>
            <w:tcW w:w="4508" w:type="dxa"/>
          </w:tcPr>
          <w:p w:rsidR="00DF778C" w:rsidRPr="00CB08C5" w:rsidRDefault="00DF778C" w:rsidP="00757A84">
            <w:pPr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b/>
                <w:color w:val="333333"/>
                <w:sz w:val="28"/>
                <w:szCs w:val="28"/>
                <w:lang w:eastAsia="en-AU"/>
              </w:rPr>
              <w:t>Unvoiced consonants</w:t>
            </w:r>
          </w:p>
        </w:tc>
      </w:tr>
      <w:tr w:rsidR="00DF778C" w:rsidRPr="00CB08C5" w:rsidTr="00757A84">
        <w:tc>
          <w:tcPr>
            <w:tcW w:w="4508" w:type="dxa"/>
          </w:tcPr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>/b/ as in ball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>/d/ as in dog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>/g/ as in good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>/j/ as in joke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/l/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 love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/m/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 mouth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/n/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 no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/r/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 right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/v/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 van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/w/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 window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/y/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 you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/z/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 zoo</w:t>
            </w:r>
          </w:p>
          <w:p w:rsidR="00DF778C" w:rsidRPr="00CB08C5" w:rsidRDefault="00DF778C" w:rsidP="00757A84">
            <w:pPr>
              <w:shd w:val="clear" w:color="auto" w:fill="FFFFFF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</w:t>
            </w:r>
            <w:proofErr w:type="spellStart"/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th</w:t>
            </w:r>
            <w:proofErr w:type="spellEnd"/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 that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/ng/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 thi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u w:val="single"/>
                <w:lang w:eastAsia="en-AU"/>
              </w:rPr>
              <w:t>ng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</w:p>
        </w:tc>
        <w:tc>
          <w:tcPr>
            <w:tcW w:w="4508" w:type="dxa"/>
          </w:tcPr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>/c/ as in </w:t>
            </w: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cat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/f/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 </w:t>
            </w: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fat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>/h/ as in </w:t>
            </w: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he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>/k/ as in </w:t>
            </w: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kitten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>/p/ as in </w:t>
            </w: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pea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>/q/ as in queen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/s/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 </w:t>
            </w: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see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>/t/ as in </w:t>
            </w: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tea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>/</w:t>
            </w:r>
            <w:proofErr w:type="spellStart"/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>ch</w:t>
            </w:r>
            <w:proofErr w:type="spellEnd"/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>/ as in </w:t>
            </w: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cheap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/</w:t>
            </w:r>
            <w:proofErr w:type="spellStart"/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tch</w:t>
            </w:r>
            <w:proofErr w:type="spellEnd"/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/ as in ca</w:t>
            </w: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u w:val="single"/>
                <w:lang w:eastAsia="en-AU"/>
              </w:rPr>
              <w:t>tch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/</w:t>
            </w:r>
            <w:proofErr w:type="spellStart"/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ck</w:t>
            </w:r>
            <w:proofErr w:type="spellEnd"/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/ as in du</w:t>
            </w: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u w:val="single"/>
                <w:lang w:eastAsia="en-AU"/>
              </w:rPr>
              <w:t>ck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</w:t>
            </w:r>
            <w:proofErr w:type="spellStart"/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th</w:t>
            </w:r>
            <w:proofErr w:type="spellEnd"/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 </w:t>
            </w: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thin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</w:t>
            </w:r>
            <w:proofErr w:type="spellStart"/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sh</w:t>
            </w:r>
            <w:proofErr w:type="spellEnd"/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 </w:t>
            </w:r>
            <w:r w:rsidRPr="00CB08C5">
              <w:rPr>
                <w:rFonts w:eastAsia="Times New Roman" w:cstheme="minorHAnsi"/>
                <w:iCs/>
                <w:color w:val="333333"/>
                <w:sz w:val="28"/>
                <w:szCs w:val="28"/>
                <w:lang w:eastAsia="en-AU"/>
              </w:rPr>
              <w:t>she</w:t>
            </w:r>
          </w:p>
          <w:p w:rsidR="00DF778C" w:rsidRPr="00CB08C5" w:rsidRDefault="00DF778C" w:rsidP="00757A84">
            <w:pPr>
              <w:shd w:val="clear" w:color="auto" w:fill="FFFFFF"/>
              <w:jc w:val="center"/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</w:pPr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</w:t>
            </w:r>
            <w:proofErr w:type="spellStart"/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wh</w:t>
            </w:r>
            <w:proofErr w:type="spellEnd"/>
            <w:r w:rsidRPr="00CB08C5">
              <w:rPr>
                <w:rFonts w:eastAsia="Times New Roman" w:cstheme="minorHAnsi"/>
                <w:color w:val="333333"/>
                <w:sz w:val="28"/>
                <w:szCs w:val="28"/>
                <w:highlight w:val="yellow"/>
                <w:lang w:eastAsia="en-AU"/>
              </w:rPr>
              <w:t>/</w:t>
            </w:r>
            <w:r w:rsidRPr="00CB08C5">
              <w:rPr>
                <w:rFonts w:eastAsia="Times New Roman" w:cstheme="minorHAnsi"/>
                <w:color w:val="333333"/>
                <w:sz w:val="28"/>
                <w:szCs w:val="28"/>
                <w:lang w:eastAsia="en-AU"/>
              </w:rPr>
              <w:t xml:space="preserve"> as in when</w:t>
            </w:r>
          </w:p>
        </w:tc>
      </w:tr>
    </w:tbl>
    <w:p w:rsidR="00DF778C" w:rsidRPr="00CB08C5" w:rsidRDefault="00DF778C" w:rsidP="00DF778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n-AU"/>
        </w:rPr>
      </w:pPr>
      <w:r w:rsidRPr="00CB08C5">
        <w:rPr>
          <w:rFonts w:eastAsia="Times New Roman" w:cstheme="minorHAnsi"/>
          <w:color w:val="333333"/>
          <w:sz w:val="28"/>
          <w:szCs w:val="28"/>
          <w:highlight w:val="yellow"/>
          <w:lang w:eastAsia="en-AU"/>
        </w:rPr>
        <w:t>/  /</w:t>
      </w:r>
      <w:r w:rsidRPr="00CB08C5">
        <w:rPr>
          <w:rFonts w:eastAsia="Times New Roman" w:cstheme="minorHAnsi"/>
          <w:color w:val="333333"/>
          <w:sz w:val="28"/>
          <w:szCs w:val="28"/>
          <w:lang w:eastAsia="en-AU"/>
        </w:rPr>
        <w:t xml:space="preserve">  =  sound can be continued until you run out of breath!</w:t>
      </w:r>
    </w:p>
    <w:p w:rsidR="004A609A" w:rsidRDefault="004A609A">
      <w:pPr>
        <w:rPr>
          <w:b/>
          <w:sz w:val="40"/>
          <w:szCs w:val="40"/>
          <w:u w:val="single"/>
        </w:rPr>
      </w:pPr>
    </w:p>
    <w:p w:rsidR="000500C0" w:rsidRPr="000500C0" w:rsidRDefault="000500C0">
      <w:pPr>
        <w:rPr>
          <w:b/>
          <w:sz w:val="40"/>
          <w:szCs w:val="40"/>
          <w:u w:val="single"/>
        </w:rPr>
      </w:pPr>
      <w:r w:rsidRPr="000500C0">
        <w:rPr>
          <w:b/>
          <w:sz w:val="40"/>
          <w:szCs w:val="40"/>
          <w:u w:val="single"/>
        </w:rPr>
        <w:lastRenderedPageBreak/>
        <w:t>Learning to Read</w:t>
      </w:r>
    </w:p>
    <w:p w:rsidR="000500C0" w:rsidRPr="00F1043E" w:rsidRDefault="000500C0" w:rsidP="000500C0">
      <w:pPr>
        <w:rPr>
          <w:rStyle w:val="Hyperlink"/>
          <w:sz w:val="28"/>
          <w:szCs w:val="28"/>
        </w:rPr>
      </w:pPr>
      <w:r w:rsidRPr="00F1043E">
        <w:rPr>
          <w:sz w:val="28"/>
          <w:szCs w:val="28"/>
        </w:rPr>
        <w:t xml:space="preserve">How the brain learns to read: </w:t>
      </w:r>
      <w:hyperlink r:id="rId6" w:history="1">
        <w:r w:rsidRPr="00F1043E">
          <w:rPr>
            <w:rStyle w:val="Hyperlink"/>
            <w:sz w:val="28"/>
            <w:szCs w:val="28"/>
          </w:rPr>
          <w:t>https://www.youtube.com/watch?time_continue=3&amp;v=wlYZBi_07vk&amp;feature=emb_logo</w:t>
        </w:r>
      </w:hyperlink>
    </w:p>
    <w:p w:rsidR="000500C0" w:rsidRPr="00F1043E" w:rsidRDefault="000500C0">
      <w:pPr>
        <w:rPr>
          <w:sz w:val="28"/>
          <w:szCs w:val="28"/>
        </w:rPr>
      </w:pPr>
    </w:p>
    <w:p w:rsidR="001F107D" w:rsidRPr="00F1043E" w:rsidRDefault="001F107D" w:rsidP="001F107D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kern w:val="36"/>
          <w:sz w:val="28"/>
          <w:szCs w:val="28"/>
          <w:lang w:eastAsia="en-AU"/>
        </w:rPr>
      </w:pPr>
      <w:r w:rsidRPr="00F1043E">
        <w:rPr>
          <w:rFonts w:eastAsia="Times New Roman" w:cstheme="minorHAnsi"/>
          <w:kern w:val="36"/>
          <w:sz w:val="28"/>
          <w:szCs w:val="28"/>
          <w:lang w:eastAsia="en-AU"/>
        </w:rPr>
        <w:t>Preventing literacy failure and shifting the whole Bell Curve up:</w:t>
      </w:r>
    </w:p>
    <w:p w:rsidR="001F107D" w:rsidRPr="00F1043E" w:rsidRDefault="00DF4723" w:rsidP="001F107D">
      <w:pPr>
        <w:rPr>
          <w:color w:val="0000FF"/>
          <w:sz w:val="28"/>
          <w:szCs w:val="28"/>
          <w:u w:val="single"/>
        </w:rPr>
      </w:pPr>
      <w:hyperlink r:id="rId7" w:history="1">
        <w:r w:rsidR="001F107D" w:rsidRPr="00F1043E">
          <w:rPr>
            <w:color w:val="0000FF"/>
            <w:sz w:val="28"/>
            <w:szCs w:val="28"/>
            <w:u w:val="single"/>
          </w:rPr>
          <w:t>https://www.youtube.com/watch?v=mafVooDom8k&amp;t=11s</w:t>
        </w:r>
      </w:hyperlink>
    </w:p>
    <w:p w:rsidR="001F107D" w:rsidRPr="00F1043E" w:rsidRDefault="001F107D" w:rsidP="001F107D">
      <w:pPr>
        <w:rPr>
          <w:sz w:val="28"/>
          <w:szCs w:val="28"/>
        </w:rPr>
      </w:pPr>
    </w:p>
    <w:p w:rsidR="000500C0" w:rsidRPr="00F1043E" w:rsidRDefault="001F107D">
      <w:pPr>
        <w:rPr>
          <w:sz w:val="28"/>
          <w:szCs w:val="28"/>
        </w:rPr>
      </w:pPr>
      <w:r w:rsidRPr="00F1043E">
        <w:rPr>
          <w:sz w:val="28"/>
          <w:szCs w:val="28"/>
        </w:rPr>
        <w:t xml:space="preserve">Learn the letter sounds quickly: </w:t>
      </w:r>
      <w:r w:rsidR="004A609A" w:rsidRPr="00F1043E">
        <w:rPr>
          <w:sz w:val="28"/>
          <w:szCs w:val="28"/>
        </w:rPr>
        <w:t xml:space="preserve">                     </w:t>
      </w:r>
      <w:hyperlink r:id="rId8" w:history="1">
        <w:r w:rsidRPr="00F1043E">
          <w:rPr>
            <w:color w:val="0000FF"/>
            <w:sz w:val="28"/>
            <w:szCs w:val="28"/>
            <w:u w:val="single"/>
          </w:rPr>
          <w:t>https://readingsimplified.com/learn-letter-sounds/</w:t>
        </w:r>
      </w:hyperlink>
    </w:p>
    <w:p w:rsidR="000500C0" w:rsidRPr="00F1043E" w:rsidRDefault="000500C0">
      <w:pPr>
        <w:rPr>
          <w:sz w:val="28"/>
          <w:szCs w:val="28"/>
        </w:rPr>
      </w:pPr>
    </w:p>
    <w:p w:rsidR="0037376F" w:rsidRPr="00F1043E" w:rsidRDefault="001F107D" w:rsidP="001F107D">
      <w:pPr>
        <w:rPr>
          <w:sz w:val="28"/>
          <w:szCs w:val="28"/>
        </w:rPr>
      </w:pPr>
      <w:r w:rsidRPr="00F1043E">
        <w:rPr>
          <w:sz w:val="28"/>
          <w:szCs w:val="28"/>
        </w:rPr>
        <w:t xml:space="preserve">The 2 videos on the website below explain how </w:t>
      </w:r>
      <w:r w:rsidR="0037376F" w:rsidRPr="00F1043E">
        <w:rPr>
          <w:sz w:val="28"/>
          <w:szCs w:val="28"/>
        </w:rPr>
        <w:t>to start teaching reading based on the Science of Reading</w:t>
      </w:r>
      <w:r w:rsidRPr="00F1043E">
        <w:rPr>
          <w:sz w:val="28"/>
          <w:szCs w:val="28"/>
        </w:rPr>
        <w:t xml:space="preserve"> The videos are a little long but, if you learn these basics, </w:t>
      </w:r>
      <w:r w:rsidR="0037376F" w:rsidRPr="00F1043E">
        <w:rPr>
          <w:sz w:val="28"/>
          <w:szCs w:val="28"/>
        </w:rPr>
        <w:t>your child will make faster progress:</w:t>
      </w:r>
    </w:p>
    <w:p w:rsidR="001F107D" w:rsidRPr="00F1043E" w:rsidRDefault="00DF4723" w:rsidP="001F107D">
      <w:pPr>
        <w:rPr>
          <w:sz w:val="28"/>
          <w:szCs w:val="28"/>
        </w:rPr>
      </w:pPr>
      <w:hyperlink r:id="rId9" w:history="1">
        <w:r w:rsidR="001F107D" w:rsidRPr="00F1043E">
          <w:rPr>
            <w:color w:val="0000FF"/>
            <w:sz w:val="28"/>
            <w:szCs w:val="28"/>
            <w:u w:val="single"/>
          </w:rPr>
          <w:t>https://readingsimplified.com/learn-letter-sounds/</w:t>
        </w:r>
      </w:hyperlink>
      <w:r w:rsidR="001F107D" w:rsidRPr="00F1043E">
        <w:rPr>
          <w:sz w:val="28"/>
          <w:szCs w:val="28"/>
        </w:rPr>
        <w:t xml:space="preserve"> </w:t>
      </w:r>
    </w:p>
    <w:p w:rsidR="00521809" w:rsidRPr="00F1043E" w:rsidRDefault="00521809" w:rsidP="001F107D">
      <w:pPr>
        <w:rPr>
          <w:sz w:val="28"/>
          <w:szCs w:val="28"/>
        </w:rPr>
      </w:pPr>
    </w:p>
    <w:p w:rsidR="00521809" w:rsidRPr="00F1043E" w:rsidRDefault="00521809" w:rsidP="001F107D">
      <w:pPr>
        <w:rPr>
          <w:sz w:val="28"/>
          <w:szCs w:val="28"/>
        </w:rPr>
      </w:pPr>
      <w:r w:rsidRPr="00F1043E">
        <w:rPr>
          <w:sz w:val="28"/>
          <w:szCs w:val="28"/>
        </w:rPr>
        <w:t>How to help your child read:</w:t>
      </w:r>
    </w:p>
    <w:p w:rsidR="000500C0" w:rsidRPr="00F1043E" w:rsidRDefault="00DF4723">
      <w:pPr>
        <w:rPr>
          <w:sz w:val="28"/>
          <w:szCs w:val="28"/>
        </w:rPr>
      </w:pPr>
      <w:hyperlink r:id="rId10" w:history="1">
        <w:r w:rsidR="00521809" w:rsidRPr="00F1043E">
          <w:rPr>
            <w:color w:val="0000FF"/>
            <w:sz w:val="28"/>
            <w:szCs w:val="28"/>
            <w:u w:val="single"/>
          </w:rPr>
          <w:t>https://www.facebook.com/ReadingSimplified/videos/674150383334910</w:t>
        </w:r>
      </w:hyperlink>
    </w:p>
    <w:p w:rsidR="00521809" w:rsidRPr="00F1043E" w:rsidRDefault="00DF4723">
      <w:pPr>
        <w:rPr>
          <w:sz w:val="28"/>
          <w:szCs w:val="28"/>
        </w:rPr>
      </w:pPr>
      <w:hyperlink r:id="rId11" w:history="1">
        <w:r w:rsidR="00521809" w:rsidRPr="00F1043E">
          <w:rPr>
            <w:rStyle w:val="Hyperlink"/>
            <w:sz w:val="28"/>
            <w:szCs w:val="28"/>
          </w:rPr>
          <w:t>https://readingsimplified.com/blending-sounds-together/</w:t>
        </w:r>
      </w:hyperlink>
    </w:p>
    <w:p w:rsidR="00521809" w:rsidRPr="000C279B" w:rsidRDefault="00DF4723">
      <w:pPr>
        <w:rPr>
          <w:sz w:val="28"/>
          <w:szCs w:val="28"/>
        </w:rPr>
      </w:pPr>
      <w:hyperlink r:id="rId12" w:history="1">
        <w:r w:rsidR="000C279B" w:rsidRPr="000C279B">
          <w:rPr>
            <w:rStyle w:val="Hyperlink"/>
            <w:sz w:val="28"/>
            <w:szCs w:val="28"/>
          </w:rPr>
          <w:t>https://www.youtube.com/watch?v=RPJ-rC_PcaU&amp;feature=youtu.be&amp;fbclid=IwAR2zg3ayvZE9drnuRpxn-NCPSmTSZQxgc53WnBskL-fEY6AKVd2qOYsMwEg</w:t>
        </w:r>
      </w:hyperlink>
    </w:p>
    <w:p w:rsidR="000C279B" w:rsidRDefault="000C279B">
      <w:pPr>
        <w:rPr>
          <w:sz w:val="28"/>
          <w:szCs w:val="28"/>
        </w:rPr>
      </w:pPr>
    </w:p>
    <w:p w:rsidR="000C279B" w:rsidRDefault="000C279B">
      <w:pPr>
        <w:rPr>
          <w:sz w:val="28"/>
          <w:szCs w:val="28"/>
        </w:rPr>
      </w:pPr>
    </w:p>
    <w:p w:rsidR="0037376F" w:rsidRPr="00F1043E" w:rsidRDefault="00CE443D">
      <w:pPr>
        <w:rPr>
          <w:sz w:val="28"/>
          <w:szCs w:val="28"/>
        </w:rPr>
      </w:pPr>
      <w:r w:rsidRPr="00F1043E">
        <w:rPr>
          <w:sz w:val="28"/>
          <w:szCs w:val="28"/>
        </w:rPr>
        <w:t xml:space="preserve">Free decodable books on-line: </w:t>
      </w:r>
    </w:p>
    <w:p w:rsidR="00513C60" w:rsidRPr="00F1043E" w:rsidRDefault="00DF4723">
      <w:pPr>
        <w:rPr>
          <w:sz w:val="28"/>
          <w:szCs w:val="28"/>
        </w:rPr>
      </w:pPr>
      <w:hyperlink r:id="rId13" w:history="1">
        <w:r w:rsidR="00CF342F" w:rsidRPr="00F1043E">
          <w:rPr>
            <w:color w:val="0000FF"/>
            <w:sz w:val="28"/>
            <w:szCs w:val="28"/>
            <w:u w:val="single"/>
          </w:rPr>
          <w:t>https://portal.flyleafpublishing.com/learners-resources/</w:t>
        </w:r>
      </w:hyperlink>
    </w:p>
    <w:p w:rsidR="00513C60" w:rsidRPr="00F1043E" w:rsidRDefault="00DF4723">
      <w:pPr>
        <w:rPr>
          <w:sz w:val="28"/>
          <w:szCs w:val="28"/>
        </w:rPr>
      </w:pPr>
      <w:hyperlink r:id="rId14" w:history="1">
        <w:r w:rsidR="00513C60" w:rsidRPr="00F1043E">
          <w:rPr>
            <w:rStyle w:val="Hyperlink"/>
            <w:sz w:val="28"/>
            <w:szCs w:val="28"/>
          </w:rPr>
          <w:t>https://www.speld-sa.org.au/services/phonic-books.html</w:t>
        </w:r>
      </w:hyperlink>
    </w:p>
    <w:p w:rsidR="00513C60" w:rsidRPr="00F1043E" w:rsidRDefault="00DF4723">
      <w:pPr>
        <w:rPr>
          <w:sz w:val="28"/>
          <w:szCs w:val="28"/>
        </w:rPr>
      </w:pPr>
      <w:hyperlink r:id="rId15" w:history="1">
        <w:r w:rsidR="00513C60" w:rsidRPr="00F1043E">
          <w:rPr>
            <w:rStyle w:val="Hyperlink"/>
            <w:sz w:val="28"/>
            <w:szCs w:val="28"/>
          </w:rPr>
          <w:t>https://blog.allaboutlearningpress.com/decodable-books/</w:t>
        </w:r>
      </w:hyperlink>
      <w:r w:rsidR="00521809" w:rsidRPr="00F1043E">
        <w:rPr>
          <w:sz w:val="28"/>
          <w:szCs w:val="28"/>
        </w:rPr>
        <w:t xml:space="preserve"> </w:t>
      </w:r>
    </w:p>
    <w:p w:rsidR="0004327C" w:rsidRPr="00CF342F" w:rsidRDefault="0004327C">
      <w:pPr>
        <w:rPr>
          <w:sz w:val="28"/>
          <w:szCs w:val="28"/>
        </w:rPr>
      </w:pPr>
    </w:p>
    <w:p w:rsidR="00CF342F" w:rsidRPr="004A609A" w:rsidRDefault="004A609A" w:rsidP="004A609A">
      <w:pPr>
        <w:jc w:val="center"/>
        <w:rPr>
          <w:b/>
          <w:sz w:val="72"/>
          <w:szCs w:val="72"/>
        </w:rPr>
      </w:pPr>
      <w:r w:rsidRPr="004A609A">
        <w:rPr>
          <w:b/>
          <w:sz w:val="72"/>
          <w:szCs w:val="72"/>
        </w:rPr>
        <w:lastRenderedPageBreak/>
        <w:t>MATHS</w:t>
      </w:r>
    </w:p>
    <w:p w:rsidR="00DF4723" w:rsidRPr="00DF4723" w:rsidRDefault="00DF4723" w:rsidP="00DF472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en-AU"/>
        </w:rPr>
      </w:pPr>
      <w:r w:rsidRPr="00DF4723">
        <w:rPr>
          <w:rFonts w:eastAsia="Times New Roman" w:cstheme="minorHAnsi"/>
          <w:color w:val="050505"/>
          <w:sz w:val="28"/>
          <w:szCs w:val="28"/>
          <w:lang w:eastAsia="en-AU"/>
        </w:rPr>
        <w:t xml:space="preserve">Created by expert maths teacher, Pat Murray, </w:t>
      </w:r>
      <w:proofErr w:type="spellStart"/>
      <w:r w:rsidRPr="00DF4723">
        <w:rPr>
          <w:rFonts w:eastAsia="Times New Roman" w:cstheme="minorHAnsi"/>
          <w:color w:val="050505"/>
          <w:sz w:val="28"/>
          <w:szCs w:val="28"/>
          <w:lang w:eastAsia="en-AU"/>
        </w:rPr>
        <w:t>MathsOnline</w:t>
      </w:r>
      <w:proofErr w:type="spellEnd"/>
      <w:r w:rsidRPr="00DF4723">
        <w:rPr>
          <w:rFonts w:eastAsia="Times New Roman" w:cstheme="minorHAnsi"/>
          <w:color w:val="050505"/>
          <w:sz w:val="28"/>
          <w:szCs w:val="28"/>
          <w:lang w:eastAsia="en-AU"/>
        </w:rPr>
        <w:t xml:space="preserve"> is Australia's leading online maths tutoring program with teacher-led video tutorials and course content aligned to </w:t>
      </w:r>
      <w:r>
        <w:rPr>
          <w:rFonts w:eastAsia="Times New Roman" w:cstheme="minorHAnsi"/>
          <w:color w:val="050505"/>
          <w:sz w:val="28"/>
          <w:szCs w:val="28"/>
          <w:lang w:eastAsia="en-AU"/>
        </w:rPr>
        <w:t>the Australian C</w:t>
      </w:r>
      <w:bookmarkStart w:id="2" w:name="_GoBack"/>
      <w:bookmarkEnd w:id="2"/>
      <w:r w:rsidRPr="00DF4723">
        <w:rPr>
          <w:rFonts w:eastAsia="Times New Roman" w:cstheme="minorHAnsi"/>
          <w:color w:val="050505"/>
          <w:sz w:val="28"/>
          <w:szCs w:val="28"/>
          <w:lang w:eastAsia="en-AU"/>
        </w:rPr>
        <w:t>urriculum.</w:t>
      </w:r>
    </w:p>
    <w:p w:rsidR="00DF4723" w:rsidRPr="00DF4723" w:rsidRDefault="00DF4723" w:rsidP="00DF472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en-AU"/>
        </w:rPr>
      </w:pPr>
      <w:r w:rsidRPr="00DF4723">
        <w:rPr>
          <w:rFonts w:eastAsia="Times New Roman" w:cstheme="minorHAnsi"/>
          <w:color w:val="050505"/>
          <w:sz w:val="28"/>
          <w:szCs w:val="28"/>
          <w:lang w:eastAsia="en-AU"/>
        </w:rPr>
        <w:t xml:space="preserve">Covering kindergarten right through to year 12, </w:t>
      </w:r>
      <w:proofErr w:type="spellStart"/>
      <w:r w:rsidRPr="00DF4723">
        <w:rPr>
          <w:rFonts w:eastAsia="Times New Roman" w:cstheme="minorHAnsi"/>
          <w:color w:val="050505"/>
          <w:sz w:val="28"/>
          <w:szCs w:val="28"/>
          <w:lang w:eastAsia="en-AU"/>
        </w:rPr>
        <w:t>MathsOnline</w:t>
      </w:r>
      <w:proofErr w:type="spellEnd"/>
      <w:r w:rsidRPr="00DF4723">
        <w:rPr>
          <w:rFonts w:eastAsia="Times New Roman" w:cstheme="minorHAnsi"/>
          <w:color w:val="050505"/>
          <w:sz w:val="28"/>
          <w:szCs w:val="28"/>
          <w:lang w:eastAsia="en-AU"/>
        </w:rPr>
        <w:t xml:space="preserve"> is ideal for catch up, for keeping up, and for moving ahead.</w:t>
      </w:r>
    </w:p>
    <w:p w:rsidR="004A609A" w:rsidRDefault="004A609A">
      <w:pPr>
        <w:rPr>
          <w:sz w:val="28"/>
          <w:szCs w:val="28"/>
        </w:rPr>
      </w:pPr>
    </w:p>
    <w:p w:rsidR="004A609A" w:rsidRPr="00CF342F" w:rsidRDefault="00DF4723">
      <w:pPr>
        <w:rPr>
          <w:sz w:val="28"/>
          <w:szCs w:val="28"/>
        </w:rPr>
      </w:pPr>
      <w:hyperlink r:id="rId16" w:history="1">
        <w:r w:rsidR="004A609A" w:rsidRPr="004A609A">
          <w:rPr>
            <w:color w:val="0000FF"/>
            <w:u w:val="single"/>
          </w:rPr>
          <w:t>https://www.mathsonline.com.au/</w:t>
        </w:r>
      </w:hyperlink>
    </w:p>
    <w:p w:rsidR="00CF342F" w:rsidRPr="00CF342F" w:rsidRDefault="00CF342F">
      <w:pPr>
        <w:rPr>
          <w:sz w:val="28"/>
          <w:szCs w:val="28"/>
        </w:rPr>
      </w:pPr>
    </w:p>
    <w:p w:rsidR="00347FA7" w:rsidRPr="0004327C" w:rsidRDefault="00347FA7" w:rsidP="00347FA7">
      <w:pPr>
        <w:jc w:val="center"/>
        <w:rPr>
          <w:b/>
          <w:sz w:val="72"/>
          <w:szCs w:val="72"/>
        </w:rPr>
      </w:pPr>
      <w:r w:rsidRPr="0004327C">
        <w:rPr>
          <w:b/>
          <w:sz w:val="72"/>
          <w:szCs w:val="72"/>
        </w:rPr>
        <w:t>GENERAL KNOWLEDGE</w:t>
      </w:r>
    </w:p>
    <w:p w:rsidR="00347FA7" w:rsidRDefault="00347FA7">
      <w:pPr>
        <w:rPr>
          <w:sz w:val="28"/>
          <w:szCs w:val="28"/>
        </w:rPr>
      </w:pPr>
    </w:p>
    <w:p w:rsidR="00CF342F" w:rsidRDefault="00CF342F">
      <w:pPr>
        <w:rPr>
          <w:sz w:val="28"/>
          <w:szCs w:val="28"/>
        </w:rPr>
      </w:pPr>
      <w:r w:rsidRPr="00CF342F">
        <w:rPr>
          <w:sz w:val="28"/>
          <w:szCs w:val="28"/>
        </w:rPr>
        <w:t>A list of free on-line resources</w:t>
      </w:r>
      <w:r w:rsidR="00347FA7">
        <w:rPr>
          <w:sz w:val="28"/>
          <w:szCs w:val="28"/>
        </w:rPr>
        <w:t xml:space="preserve"> to expand your child’s knowledge of the world</w:t>
      </w:r>
      <w:r w:rsidRPr="00CF342F">
        <w:rPr>
          <w:sz w:val="28"/>
          <w:szCs w:val="28"/>
        </w:rPr>
        <w:t>:</w:t>
      </w:r>
    </w:p>
    <w:p w:rsidR="0004327C" w:rsidRDefault="0004327C">
      <w:pPr>
        <w:rPr>
          <w:sz w:val="28"/>
          <w:szCs w:val="28"/>
        </w:rPr>
      </w:pPr>
    </w:p>
    <w:p w:rsidR="0004327C" w:rsidRPr="0004327C" w:rsidRDefault="00DF4723" w:rsidP="0004327C">
      <w:pPr>
        <w:rPr>
          <w:sz w:val="28"/>
          <w:szCs w:val="28"/>
        </w:rPr>
      </w:pPr>
      <w:hyperlink r:id="rId17" w:history="1">
        <w:r w:rsidR="0004327C" w:rsidRPr="0004327C">
          <w:rPr>
            <w:rStyle w:val="Hyperlink"/>
            <w:sz w:val="28"/>
            <w:szCs w:val="28"/>
          </w:rPr>
          <w:t>https://www.readworks.org/</w:t>
        </w:r>
      </w:hyperlink>
    </w:p>
    <w:p w:rsidR="0004327C" w:rsidRPr="00CF342F" w:rsidRDefault="0004327C">
      <w:pPr>
        <w:rPr>
          <w:sz w:val="28"/>
          <w:szCs w:val="28"/>
        </w:rPr>
      </w:pPr>
    </w:p>
    <w:p w:rsidR="00CF342F" w:rsidRDefault="00DF4723">
      <w:pPr>
        <w:rPr>
          <w:sz w:val="28"/>
          <w:szCs w:val="28"/>
        </w:rPr>
      </w:pPr>
      <w:hyperlink r:id="rId18" w:history="1">
        <w:r w:rsidR="00CF342F" w:rsidRPr="00B24DAF">
          <w:rPr>
            <w:color w:val="0000FF"/>
            <w:sz w:val="28"/>
            <w:szCs w:val="28"/>
            <w:u w:val="single"/>
          </w:rPr>
          <w:t>https://chatterpack.net/blogs/blog/list-of-online-resources-for-anyone-who-is-isolated-at-home</w:t>
        </w:r>
      </w:hyperlink>
    </w:p>
    <w:p w:rsidR="0004327C" w:rsidRPr="00B24DAF" w:rsidRDefault="0004327C">
      <w:pPr>
        <w:rPr>
          <w:sz w:val="28"/>
          <w:szCs w:val="28"/>
        </w:rPr>
      </w:pPr>
    </w:p>
    <w:p w:rsidR="00CF342F" w:rsidRDefault="00DF4723">
      <w:pPr>
        <w:rPr>
          <w:sz w:val="28"/>
          <w:szCs w:val="28"/>
        </w:rPr>
      </w:pPr>
      <w:hyperlink r:id="rId19" w:history="1">
        <w:r w:rsidR="00CF342F" w:rsidRPr="00B24DAF">
          <w:rPr>
            <w:rStyle w:val="Hyperlink"/>
            <w:sz w:val="28"/>
            <w:szCs w:val="28"/>
          </w:rPr>
          <w:t>https://wonderopolis.org/</w:t>
        </w:r>
      </w:hyperlink>
    </w:p>
    <w:p w:rsidR="0004327C" w:rsidRPr="00B24DAF" w:rsidRDefault="0004327C">
      <w:pPr>
        <w:rPr>
          <w:sz w:val="28"/>
          <w:szCs w:val="28"/>
        </w:rPr>
      </w:pPr>
    </w:p>
    <w:p w:rsidR="00CF342F" w:rsidRPr="00B24DAF" w:rsidRDefault="00DF4723">
      <w:pPr>
        <w:rPr>
          <w:sz w:val="28"/>
          <w:szCs w:val="28"/>
        </w:rPr>
      </w:pPr>
      <w:hyperlink r:id="rId20" w:history="1">
        <w:r w:rsidR="00B24DAF" w:rsidRPr="00B24DAF">
          <w:rPr>
            <w:rStyle w:val="Hyperlink"/>
            <w:sz w:val="28"/>
            <w:szCs w:val="28"/>
          </w:rPr>
          <w:t>https://adventuresinfamilyhood.com/20-virtual-field-trips-to-take-with-your-kids.html</w:t>
        </w:r>
      </w:hyperlink>
    </w:p>
    <w:p w:rsidR="00CF342F" w:rsidRDefault="00CF342F">
      <w:pPr>
        <w:rPr>
          <w:sz w:val="28"/>
          <w:szCs w:val="28"/>
        </w:rPr>
      </w:pPr>
    </w:p>
    <w:p w:rsidR="002E21A3" w:rsidRPr="000500C0" w:rsidRDefault="002E21A3">
      <w:pPr>
        <w:rPr>
          <w:sz w:val="28"/>
          <w:szCs w:val="28"/>
        </w:rPr>
      </w:pPr>
      <w:r w:rsidRPr="002E21A3">
        <w:rPr>
          <w:noProof/>
          <w:sz w:val="28"/>
          <w:szCs w:val="28"/>
          <w:lang w:eastAsia="en-AU"/>
        </w:rPr>
        <w:lastRenderedPageBreak/>
        <w:drawing>
          <wp:inline distT="0" distB="0" distL="0" distR="0">
            <wp:extent cx="5731510" cy="7642013"/>
            <wp:effectExtent l="0" t="0" r="2540" b="0"/>
            <wp:docPr id="2" name="Picture 2" descr="C:\Users\Anna Linard\AppData\Local\Microsoft\Windows\INetCache\Content.Outlook\QGNBC6VC\IMG20200325103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 Linard\AppData\Local\Microsoft\Windows\INetCache\Content.Outlook\QGNBC6VC\IMG2020032510384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1A3" w:rsidRPr="000500C0" w:rsidSect="004A609A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03"/>
    <w:rsid w:val="0004327C"/>
    <w:rsid w:val="000500C0"/>
    <w:rsid w:val="000548BC"/>
    <w:rsid w:val="000C279B"/>
    <w:rsid w:val="000D1054"/>
    <w:rsid w:val="001F107D"/>
    <w:rsid w:val="002E21A3"/>
    <w:rsid w:val="00347FA7"/>
    <w:rsid w:val="0037376F"/>
    <w:rsid w:val="00486638"/>
    <w:rsid w:val="004A609A"/>
    <w:rsid w:val="00513C60"/>
    <w:rsid w:val="00521809"/>
    <w:rsid w:val="00764D71"/>
    <w:rsid w:val="00B24DAF"/>
    <w:rsid w:val="00BA31E7"/>
    <w:rsid w:val="00CE443D"/>
    <w:rsid w:val="00CF342F"/>
    <w:rsid w:val="00D727DE"/>
    <w:rsid w:val="00DF4723"/>
    <w:rsid w:val="00DF778C"/>
    <w:rsid w:val="00F07403"/>
    <w:rsid w:val="00F1043E"/>
    <w:rsid w:val="00F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7264D-7B4A-4484-AB04-CD77657F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1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778C"/>
    <w:rPr>
      <w:color w:val="0000FF"/>
      <w:u w:val="single"/>
    </w:rPr>
  </w:style>
  <w:style w:type="table" w:styleId="TableGrid">
    <w:name w:val="Table Grid"/>
    <w:basedOn w:val="TableNormal"/>
    <w:uiPriority w:val="39"/>
    <w:rsid w:val="00DF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107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4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ingsimplified.com/learn-letter-sounds/" TargetMode="External"/><Relationship Id="rId13" Type="http://schemas.openxmlformats.org/officeDocument/2006/relationships/hyperlink" Target="https://portal.flyleafpublishing.com/learners-resources/" TargetMode="External"/><Relationship Id="rId18" Type="http://schemas.openxmlformats.org/officeDocument/2006/relationships/hyperlink" Target="https://chatterpack.net/blogs/blog/list-of-online-resources-for-anyone-who-is-isolated-at-home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7" Type="http://schemas.openxmlformats.org/officeDocument/2006/relationships/hyperlink" Target="https://www.youtube.com/watch?v=mafVooDom8k&amp;t=11s" TargetMode="External"/><Relationship Id="rId12" Type="http://schemas.openxmlformats.org/officeDocument/2006/relationships/hyperlink" Target="https://www.youtube.com/watch?v=RPJ-rC_PcaU&amp;feature=youtu.be&amp;fbclid=IwAR2zg3ayvZE9drnuRpxn-NCPSmTSZQxgc53WnBskL-fEY6AKVd2qOYsMwEg" TargetMode="External"/><Relationship Id="rId17" Type="http://schemas.openxmlformats.org/officeDocument/2006/relationships/hyperlink" Target="https://www.readworks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thsonline.com.au/" TargetMode="External"/><Relationship Id="rId20" Type="http://schemas.openxmlformats.org/officeDocument/2006/relationships/hyperlink" Target="https://adventuresinfamilyhood.com/20-virtual-field-trips-to-take-with-your-kid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3&amp;v=wlYZBi_07vk&amp;feature=emb_logo" TargetMode="External"/><Relationship Id="rId11" Type="http://schemas.openxmlformats.org/officeDocument/2006/relationships/hyperlink" Target="https://readingsimplified.com/blending-sounds-together/" TargetMode="External"/><Relationship Id="rId5" Type="http://schemas.openxmlformats.org/officeDocument/2006/relationships/hyperlink" Target="https://www.spelfabet.com.au/2018/05/phonemes-are-sounds-and-articulatory-gestures/" TargetMode="External"/><Relationship Id="rId15" Type="http://schemas.openxmlformats.org/officeDocument/2006/relationships/hyperlink" Target="https://blog.allaboutlearningpress.com/decodable-book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ReadingSimplified/videos/674150383334910" TargetMode="External"/><Relationship Id="rId19" Type="http://schemas.openxmlformats.org/officeDocument/2006/relationships/hyperlink" Target="https://wonderopolis.org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adingsimplified.com/learn-letter-sounds/" TargetMode="External"/><Relationship Id="rId14" Type="http://schemas.openxmlformats.org/officeDocument/2006/relationships/hyperlink" Target="https://www.speld-sa.org.au/services/phonic-books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8</cp:revision>
  <dcterms:created xsi:type="dcterms:W3CDTF">2020-03-25T03:07:00Z</dcterms:created>
  <dcterms:modified xsi:type="dcterms:W3CDTF">2020-03-26T19:46:00Z</dcterms:modified>
</cp:coreProperties>
</file>