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427B4" w:rsidRPr="00EB6684" w:rsidRDefault="008427B4" w:rsidP="008427B4">
      <w:pPr>
        <w:jc w:val="right"/>
        <w:rPr>
          <w:rFonts w:ascii="Chalkboard" w:hAnsi="Chalkboard"/>
          <w:color w:val="00007F"/>
        </w:rPr>
      </w:pPr>
      <w:r w:rsidRPr="00EB6684">
        <w:rPr>
          <w:rFonts w:ascii="Chalkboard" w:hAnsi="Chalkboard"/>
          <w:noProof/>
          <w:color w:val="00007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2291080" cy="1483360"/>
            <wp:effectExtent l="25400" t="0" r="0" b="0"/>
            <wp:wrapTight wrapText="bothSides">
              <wp:wrapPolygon edited="0">
                <wp:start x="-239" y="0"/>
                <wp:lineTo x="-239" y="21452"/>
                <wp:lineTo x="21552" y="21452"/>
                <wp:lineTo x="21552" y="0"/>
                <wp:lineTo x="-239" y="0"/>
              </wp:wrapPolygon>
            </wp:wrapTight>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291080" cy="1483360"/>
                    </a:xfrm>
                    <a:prstGeom prst="rect">
                      <a:avLst/>
                    </a:prstGeom>
                    <a:noFill/>
                    <a:ln w="9525">
                      <a:noFill/>
                      <a:miter lim="800000"/>
                      <a:headEnd/>
                      <a:tailEnd/>
                    </a:ln>
                  </pic:spPr>
                </pic:pic>
              </a:graphicData>
            </a:graphic>
          </wp:anchor>
        </w:drawing>
      </w:r>
    </w:p>
    <w:p w:rsidR="00E410ED" w:rsidRPr="00EB6684" w:rsidRDefault="00E410ED" w:rsidP="008427B4">
      <w:pPr>
        <w:jc w:val="right"/>
        <w:rPr>
          <w:rFonts w:ascii="Chalkboard" w:hAnsi="Chalkboard"/>
          <w:color w:val="00007F"/>
        </w:rPr>
      </w:pPr>
    </w:p>
    <w:p w:rsidR="00E410ED" w:rsidRPr="00EB6684" w:rsidRDefault="00E410ED" w:rsidP="008427B4">
      <w:pPr>
        <w:jc w:val="right"/>
        <w:rPr>
          <w:rFonts w:ascii="Chalkboard" w:hAnsi="Chalkboard"/>
          <w:color w:val="00007F"/>
        </w:rPr>
      </w:pPr>
    </w:p>
    <w:p w:rsidR="00E410ED" w:rsidRPr="00EB6684" w:rsidRDefault="00E410ED" w:rsidP="008427B4">
      <w:pPr>
        <w:jc w:val="right"/>
        <w:rPr>
          <w:rFonts w:ascii="Chalkboard" w:hAnsi="Chalkboard"/>
          <w:color w:val="00007F"/>
        </w:rPr>
      </w:pPr>
    </w:p>
    <w:p w:rsidR="00E410ED" w:rsidRPr="00EB6684" w:rsidRDefault="00E410ED" w:rsidP="008427B4">
      <w:pPr>
        <w:jc w:val="right"/>
        <w:rPr>
          <w:rFonts w:ascii="Chalkboard" w:hAnsi="Chalkboard"/>
          <w:color w:val="00007F"/>
        </w:rPr>
      </w:pPr>
    </w:p>
    <w:p w:rsidR="00E410ED" w:rsidRPr="00EB6684" w:rsidRDefault="00E410ED" w:rsidP="008427B4">
      <w:pPr>
        <w:jc w:val="right"/>
        <w:rPr>
          <w:rFonts w:ascii="Chalkboard" w:hAnsi="Chalkboard"/>
          <w:color w:val="00007F"/>
        </w:rPr>
      </w:pPr>
    </w:p>
    <w:p w:rsidR="008427B4" w:rsidRPr="00EB6684" w:rsidRDefault="008427B4" w:rsidP="008427B4">
      <w:pPr>
        <w:jc w:val="right"/>
        <w:rPr>
          <w:rFonts w:ascii="Chalkboard" w:hAnsi="Chalkboard"/>
          <w:color w:val="00007F"/>
        </w:rPr>
      </w:pPr>
    </w:p>
    <w:p w:rsidR="00E410ED" w:rsidRPr="00EB6684" w:rsidRDefault="008427B4" w:rsidP="00EB6684">
      <w:pPr>
        <w:rPr>
          <w:rFonts w:ascii="Chalkboard" w:hAnsi="Chalkboard"/>
          <w:b/>
          <w:color w:val="00007F"/>
          <w:sz w:val="32"/>
        </w:rPr>
      </w:pPr>
      <w:r w:rsidRPr="00EB6684">
        <w:rPr>
          <w:rFonts w:ascii="Chalkboard" w:hAnsi="Chalkboard"/>
          <w:b/>
          <w:color w:val="00007F"/>
          <w:sz w:val="32"/>
          <w:u w:val="single"/>
        </w:rPr>
        <w:t xml:space="preserve">Tutoring </w:t>
      </w:r>
      <w:r w:rsidR="00E410ED" w:rsidRPr="00EB6684">
        <w:rPr>
          <w:rFonts w:ascii="Chalkboard" w:hAnsi="Chalkboard"/>
          <w:b/>
          <w:color w:val="00007F"/>
          <w:sz w:val="32"/>
          <w:u w:val="single"/>
        </w:rPr>
        <w:t>Contract</w:t>
      </w:r>
      <w:r w:rsidR="008D12E3" w:rsidRPr="00EB6684">
        <w:rPr>
          <w:rFonts w:ascii="Chalkboard" w:hAnsi="Chalkboard"/>
          <w:b/>
          <w:color w:val="00007F"/>
          <w:sz w:val="32"/>
          <w:u w:val="single"/>
        </w:rPr>
        <w:t xml:space="preserve"> 201</w:t>
      </w:r>
      <w:r w:rsidR="00AF4F17">
        <w:rPr>
          <w:rFonts w:ascii="Chalkboard" w:hAnsi="Chalkboard"/>
          <w:b/>
          <w:color w:val="00007F"/>
          <w:sz w:val="32"/>
          <w:u w:val="single"/>
        </w:rPr>
        <w:t>9</w:t>
      </w:r>
      <w:r w:rsidR="00E410ED" w:rsidRPr="00EB6684">
        <w:rPr>
          <w:rFonts w:ascii="Chalkboard" w:hAnsi="Chalkboard"/>
          <w:b/>
          <w:color w:val="00007F"/>
          <w:sz w:val="32"/>
        </w:rPr>
        <w:t>:</w:t>
      </w:r>
    </w:p>
    <w:p w:rsidR="009373E3" w:rsidRPr="00EB6684" w:rsidRDefault="009373E3" w:rsidP="009373E3">
      <w:pPr>
        <w:jc w:val="both"/>
        <w:rPr>
          <w:rFonts w:ascii="Chalkboard" w:hAnsi="Chalkboard"/>
          <w:color w:val="00007F"/>
          <w:sz w:val="16"/>
        </w:rPr>
      </w:pPr>
    </w:p>
    <w:p w:rsidR="008427B4" w:rsidRPr="00EB6684" w:rsidRDefault="00DB0DC2" w:rsidP="00DB0DC2">
      <w:pPr>
        <w:tabs>
          <w:tab w:val="left" w:pos="1276"/>
        </w:tabs>
        <w:jc w:val="both"/>
        <w:rPr>
          <w:rFonts w:ascii="Chalkboard" w:hAnsi="Chalkboard"/>
          <w:color w:val="00007F"/>
          <w:sz w:val="22"/>
        </w:rPr>
      </w:pPr>
      <w:r w:rsidRPr="00EB6684">
        <w:rPr>
          <w:rFonts w:ascii="Chalkboard" w:hAnsi="Chalkboard"/>
          <w:color w:val="00007F"/>
          <w:sz w:val="22"/>
        </w:rPr>
        <w:t xml:space="preserve">Testing </w:t>
      </w:r>
      <w:r w:rsidRPr="00EB6684">
        <w:rPr>
          <w:rFonts w:ascii="Chalkboard" w:hAnsi="Chalkboard"/>
          <w:color w:val="00007F"/>
          <w:sz w:val="22"/>
        </w:rPr>
        <w:tab/>
        <w:t>$</w:t>
      </w:r>
      <w:r w:rsidR="001601E0" w:rsidRPr="00EB6684">
        <w:rPr>
          <w:rFonts w:ascii="Chalkboard" w:hAnsi="Chalkboard"/>
          <w:color w:val="00007F"/>
          <w:sz w:val="22"/>
        </w:rPr>
        <w:t>50 (First session only</w:t>
      </w:r>
      <w:r w:rsidRPr="00EB6684">
        <w:rPr>
          <w:rFonts w:ascii="Chalkboard" w:hAnsi="Chalkboard"/>
          <w:color w:val="00007F"/>
          <w:sz w:val="22"/>
        </w:rPr>
        <w:t>)</w:t>
      </w:r>
      <w:r w:rsidR="001D4A70">
        <w:rPr>
          <w:rFonts w:ascii="Chalkboard" w:hAnsi="Chalkboard"/>
          <w:color w:val="00007F"/>
          <w:sz w:val="22"/>
        </w:rPr>
        <w:t xml:space="preserve"> ($35 for </w:t>
      </w:r>
      <w:r w:rsidR="001D4A70">
        <w:rPr>
          <w:rFonts w:ascii="Times New Roman" w:hAnsi="Times New Roman" w:cs="Times New Roman"/>
          <w:color w:val="00007F"/>
          <w:sz w:val="22"/>
        </w:rPr>
        <w:t>½</w:t>
      </w:r>
      <w:r w:rsidR="001D4A70">
        <w:rPr>
          <w:rFonts w:ascii="Chalkboard" w:hAnsi="Chalkboard"/>
          <w:color w:val="00007F"/>
          <w:sz w:val="22"/>
        </w:rPr>
        <w:t xml:space="preserve"> hour)</w:t>
      </w:r>
    </w:p>
    <w:p w:rsidR="008D12E3" w:rsidRPr="00EB6684" w:rsidRDefault="00BF4D25" w:rsidP="00DB0DC2">
      <w:pPr>
        <w:tabs>
          <w:tab w:val="left" w:pos="1276"/>
        </w:tabs>
        <w:jc w:val="both"/>
        <w:rPr>
          <w:rFonts w:ascii="Chalkboard" w:hAnsi="Chalkboard"/>
          <w:color w:val="00007F"/>
          <w:sz w:val="22"/>
        </w:rPr>
      </w:pPr>
      <w:r w:rsidRPr="00EB6684">
        <w:rPr>
          <w:rFonts w:ascii="Chalkboard" w:hAnsi="Chalkboard"/>
          <w:color w:val="00007F"/>
          <w:sz w:val="22"/>
        </w:rPr>
        <w:t xml:space="preserve">Hourly </w:t>
      </w:r>
      <w:r w:rsidR="00A915E1" w:rsidRPr="00EB6684">
        <w:rPr>
          <w:rFonts w:ascii="Chalkboard" w:hAnsi="Chalkboard"/>
          <w:color w:val="00007F"/>
          <w:sz w:val="22"/>
        </w:rPr>
        <w:t xml:space="preserve">fee </w:t>
      </w:r>
      <w:r w:rsidRPr="00EB6684">
        <w:rPr>
          <w:rFonts w:ascii="Chalkboard" w:hAnsi="Chalkboard"/>
          <w:color w:val="00007F"/>
          <w:sz w:val="22"/>
        </w:rPr>
        <w:t xml:space="preserve"> </w:t>
      </w:r>
      <w:r w:rsidRPr="00EB6684">
        <w:rPr>
          <w:rFonts w:ascii="Chalkboard" w:hAnsi="Chalkboard"/>
          <w:color w:val="00007F"/>
          <w:sz w:val="22"/>
        </w:rPr>
        <w:tab/>
      </w:r>
      <w:r w:rsidR="00A915E1" w:rsidRPr="00EB6684">
        <w:rPr>
          <w:rFonts w:ascii="Chalkboard" w:hAnsi="Chalkboard"/>
          <w:color w:val="00007F"/>
          <w:sz w:val="22"/>
        </w:rPr>
        <w:t>$40</w:t>
      </w:r>
      <w:r w:rsidR="00DB0DC2" w:rsidRPr="00EB6684">
        <w:rPr>
          <w:rFonts w:ascii="Chalkboard" w:hAnsi="Chalkboard"/>
          <w:color w:val="00007F"/>
          <w:sz w:val="22"/>
        </w:rPr>
        <w:t xml:space="preserve"> (Second and subsequent sessions)</w:t>
      </w:r>
      <w:r w:rsidR="00EB6684" w:rsidRPr="00EB6684">
        <w:rPr>
          <w:rFonts w:ascii="Chalkboard" w:hAnsi="Chalkboard"/>
          <w:color w:val="00007F"/>
          <w:sz w:val="22"/>
        </w:rPr>
        <w:t xml:space="preserve">         (</w:t>
      </w:r>
      <w:r w:rsidRPr="00EB6684">
        <w:rPr>
          <w:rFonts w:ascii="Times New Roman" w:hAnsi="Times New Roman" w:cs="Times New Roman"/>
          <w:color w:val="00007F"/>
          <w:sz w:val="22"/>
        </w:rPr>
        <w:t>¾</w:t>
      </w:r>
      <w:r w:rsidR="00EB6684" w:rsidRPr="00EB6684">
        <w:rPr>
          <w:rFonts w:ascii="Chalkboard" w:hAnsi="Chalkboard"/>
          <w:color w:val="00007F"/>
          <w:sz w:val="22"/>
        </w:rPr>
        <w:t xml:space="preserve"> hour </w:t>
      </w:r>
      <w:r w:rsidRPr="00EB6684">
        <w:rPr>
          <w:rFonts w:ascii="Chalkboard" w:hAnsi="Chalkboard"/>
          <w:color w:val="00007F"/>
          <w:sz w:val="22"/>
        </w:rPr>
        <w:t>$35</w:t>
      </w:r>
      <w:r w:rsidR="001D4A70">
        <w:rPr>
          <w:rFonts w:ascii="Chalkboard" w:hAnsi="Chalkboard"/>
          <w:color w:val="00007F"/>
          <w:sz w:val="22"/>
        </w:rPr>
        <w:t>)        (Half Hour  $25</w:t>
      </w:r>
      <w:r w:rsidR="00EB6684" w:rsidRPr="00EB6684">
        <w:rPr>
          <w:rFonts w:ascii="Chalkboard" w:hAnsi="Chalkboard"/>
          <w:color w:val="00007F"/>
          <w:sz w:val="22"/>
        </w:rPr>
        <w:t>)</w:t>
      </w:r>
    </w:p>
    <w:p w:rsidR="009373E3" w:rsidRPr="00EB6684" w:rsidRDefault="009373E3" w:rsidP="009373E3">
      <w:pPr>
        <w:jc w:val="both"/>
        <w:rPr>
          <w:rFonts w:ascii="Chalkboard" w:hAnsi="Chalkboard"/>
          <w:color w:val="00007F"/>
          <w:sz w:val="22"/>
        </w:rPr>
      </w:pPr>
    </w:p>
    <w:p w:rsidR="00BF4D25" w:rsidRPr="00EB6684" w:rsidRDefault="008D12E3" w:rsidP="008D12E3">
      <w:pPr>
        <w:jc w:val="both"/>
        <w:rPr>
          <w:rFonts w:ascii="Chalkboard" w:hAnsi="Chalkboard"/>
          <w:color w:val="00007F"/>
          <w:sz w:val="22"/>
        </w:rPr>
      </w:pPr>
      <w:r w:rsidRPr="00EB6684">
        <w:rPr>
          <w:rFonts w:ascii="Chalkboard" w:hAnsi="Chalkboard"/>
          <w:b/>
          <w:color w:val="00007F"/>
          <w:sz w:val="22"/>
        </w:rPr>
        <w:t>*</w:t>
      </w:r>
      <w:r w:rsidRPr="00EB6684">
        <w:rPr>
          <w:rFonts w:ascii="Chalkboard" w:hAnsi="Chalkboard"/>
          <w:b/>
          <w:color w:val="00007F"/>
          <w:sz w:val="22"/>
          <w:u w:val="single"/>
        </w:rPr>
        <w:t>Please note</w:t>
      </w:r>
      <w:r w:rsidRPr="00EB6684">
        <w:rPr>
          <w:rFonts w:ascii="Chalkboard" w:hAnsi="Chalkboard"/>
          <w:color w:val="00007F"/>
          <w:sz w:val="22"/>
        </w:rPr>
        <w:t>: I like to have a brief chat with parents when they collect their child so I can explain what we’ve done and any homework I have set. Please come 5</w:t>
      </w:r>
      <w:r w:rsidR="007E1439">
        <w:rPr>
          <w:rFonts w:ascii="Chalkboard" w:hAnsi="Chalkboard"/>
          <w:color w:val="00007F"/>
          <w:sz w:val="22"/>
        </w:rPr>
        <w:t>-10</w:t>
      </w:r>
      <w:r w:rsidRPr="00EB6684">
        <w:rPr>
          <w:rFonts w:ascii="Chalkboard" w:hAnsi="Chalkboard"/>
          <w:color w:val="00007F"/>
          <w:sz w:val="22"/>
        </w:rPr>
        <w:t xml:space="preserve"> minutes early before collection time so this chat doesn’t run me late for my next student. Thanks </w:t>
      </w:r>
      <w:r w:rsidRPr="00EB6684">
        <w:rPr>
          <w:rFonts w:ascii="Chalkboard" w:hAnsi="Chalkboard"/>
          <w:color w:val="00007F"/>
          <w:sz w:val="22"/>
        </w:rPr>
        <w:sym w:font="Wingdings" w:char="F04A"/>
      </w:r>
    </w:p>
    <w:p w:rsidR="005B45E3" w:rsidRPr="00EB6684" w:rsidRDefault="005B45E3" w:rsidP="008427B4">
      <w:pPr>
        <w:jc w:val="both"/>
        <w:rPr>
          <w:rFonts w:ascii="Chalkboard" w:hAnsi="Chalkboard"/>
          <w:color w:val="00007F"/>
          <w:sz w:val="22"/>
        </w:rPr>
      </w:pPr>
    </w:p>
    <w:p w:rsidR="005B45E3" w:rsidRPr="00EB6684" w:rsidRDefault="00EB6684" w:rsidP="008427B4">
      <w:pPr>
        <w:jc w:val="both"/>
        <w:rPr>
          <w:rFonts w:ascii="Chalkboard" w:hAnsi="Chalkboard"/>
          <w:b/>
          <w:color w:val="00007F"/>
          <w:sz w:val="22"/>
          <w:u w:val="single"/>
        </w:rPr>
      </w:pPr>
      <w:r w:rsidRPr="00EB6684">
        <w:rPr>
          <w:rFonts w:ascii="Chalkboard" w:hAnsi="Chalkboard"/>
          <w:b/>
          <w:color w:val="00007F"/>
          <w:sz w:val="22"/>
          <w:u w:val="single"/>
        </w:rPr>
        <w:t>PAYMENTS &amp; DISCOUNT</w:t>
      </w:r>
    </w:p>
    <w:p w:rsidR="00EB6684" w:rsidRPr="00EB6684" w:rsidRDefault="00EB6684" w:rsidP="009F16B1">
      <w:pPr>
        <w:jc w:val="both"/>
        <w:rPr>
          <w:rFonts w:ascii="Chalkboard" w:hAnsi="Chalkboard"/>
          <w:color w:val="00007F"/>
          <w:sz w:val="22"/>
        </w:rPr>
      </w:pPr>
      <w:r w:rsidRPr="00EB6684">
        <w:rPr>
          <w:rFonts w:ascii="Chalkboard" w:hAnsi="Chalkboard"/>
          <w:color w:val="00007F"/>
          <w:sz w:val="22"/>
        </w:rPr>
        <w:t xml:space="preserve">Payment is expected in advance </w:t>
      </w:r>
      <w:r w:rsidRPr="00EB6684">
        <w:rPr>
          <w:rFonts w:ascii="Chalkboard" w:hAnsi="Chalkboard"/>
          <w:color w:val="00007F"/>
          <w:sz w:val="22"/>
          <w:u w:val="single"/>
        </w:rPr>
        <w:t>or</w:t>
      </w:r>
      <w:r w:rsidRPr="00EB6684">
        <w:rPr>
          <w:rFonts w:ascii="Chalkboard" w:hAnsi="Chalkboard"/>
          <w:color w:val="00007F"/>
          <w:sz w:val="22"/>
        </w:rPr>
        <w:t xml:space="preserve"> on the </w:t>
      </w:r>
      <w:r w:rsidR="00A718A8">
        <w:rPr>
          <w:rFonts w:ascii="Chalkboard" w:hAnsi="Chalkboard"/>
          <w:color w:val="00007F"/>
          <w:sz w:val="22"/>
        </w:rPr>
        <w:t>day</w:t>
      </w:r>
      <w:r w:rsidRPr="00EB6684">
        <w:rPr>
          <w:rFonts w:ascii="Chalkboard" w:hAnsi="Chalkboard"/>
          <w:color w:val="00007F"/>
          <w:sz w:val="22"/>
        </w:rPr>
        <w:t xml:space="preserve"> of tutoring </w:t>
      </w:r>
      <w:r w:rsidRPr="00EB6684">
        <w:rPr>
          <w:rFonts w:ascii="Chalkboard" w:hAnsi="Chalkboard"/>
          <w:color w:val="00007F"/>
          <w:sz w:val="22"/>
          <w:u w:val="single"/>
        </w:rPr>
        <w:t>or</w:t>
      </w:r>
      <w:r w:rsidRPr="00EB6684">
        <w:rPr>
          <w:rFonts w:ascii="Chalkboard" w:hAnsi="Chalkboard"/>
          <w:color w:val="00007F"/>
          <w:sz w:val="22"/>
        </w:rPr>
        <w:t xml:space="preserve"> within 24 hours via bank transfer. </w:t>
      </w:r>
    </w:p>
    <w:p w:rsidR="00EB6684" w:rsidRPr="00EB6684" w:rsidRDefault="00EB6684" w:rsidP="009F16B1">
      <w:pPr>
        <w:jc w:val="both"/>
        <w:rPr>
          <w:rFonts w:ascii="Chalkboard" w:hAnsi="Chalkboard"/>
          <w:color w:val="00007F"/>
          <w:sz w:val="22"/>
        </w:rPr>
      </w:pPr>
      <w:r w:rsidRPr="00EB6684">
        <w:rPr>
          <w:rFonts w:ascii="Chalkboard" w:hAnsi="Chalkboard"/>
          <w:color w:val="00007F"/>
          <w:sz w:val="22"/>
        </w:rPr>
        <w:t>If payment has not been received by the following tutoring session, and no arrangement has been made with me regarding your payment, tutoring will be cancelled, and another child will be invited to fill that time slot. If you wish to continue with tutoring, your child’s name will go to the bottom of the waiting list.</w:t>
      </w:r>
    </w:p>
    <w:p w:rsidR="00A718A8" w:rsidRDefault="00A718A8" w:rsidP="009F16B1">
      <w:pPr>
        <w:jc w:val="both"/>
        <w:rPr>
          <w:rFonts w:ascii="Chalkboard" w:hAnsi="Chalkboard"/>
          <w:b/>
          <w:color w:val="00007F"/>
          <w:sz w:val="22"/>
          <w:u w:val="single"/>
        </w:rPr>
      </w:pPr>
    </w:p>
    <w:p w:rsidR="009F16B1" w:rsidRPr="00EB6684" w:rsidRDefault="00EB6684" w:rsidP="009F16B1">
      <w:pPr>
        <w:jc w:val="both"/>
        <w:rPr>
          <w:rFonts w:ascii="Chalkboard" w:hAnsi="Chalkboard"/>
          <w:color w:val="00007F"/>
          <w:sz w:val="22"/>
        </w:rPr>
      </w:pPr>
      <w:r w:rsidRPr="00EB6684">
        <w:rPr>
          <w:rFonts w:ascii="Chalkboard" w:hAnsi="Chalkboard"/>
          <w:b/>
          <w:color w:val="00007F"/>
          <w:sz w:val="22"/>
          <w:u w:val="single"/>
        </w:rPr>
        <w:t>DISCOUNT</w:t>
      </w:r>
      <w:r w:rsidRPr="00EB6684">
        <w:rPr>
          <w:rFonts w:ascii="Chalkboard" w:hAnsi="Chalkboard"/>
          <w:color w:val="00007F"/>
          <w:sz w:val="22"/>
        </w:rPr>
        <w:t xml:space="preserve">: </w:t>
      </w:r>
      <w:r w:rsidR="009F16B1" w:rsidRPr="00EB6684">
        <w:rPr>
          <w:rFonts w:ascii="Chalkboard" w:hAnsi="Chalkboard"/>
          <w:color w:val="00007F"/>
          <w:sz w:val="22"/>
        </w:rPr>
        <w:t>You can choose either of these options:</w:t>
      </w:r>
    </w:p>
    <w:p w:rsidR="009F16B1" w:rsidRPr="00EB6684" w:rsidRDefault="009F16B1" w:rsidP="009F16B1">
      <w:pPr>
        <w:pStyle w:val="ListParagraph"/>
        <w:numPr>
          <w:ilvl w:val="0"/>
          <w:numId w:val="1"/>
        </w:numPr>
        <w:jc w:val="both"/>
        <w:rPr>
          <w:rFonts w:ascii="Chalkboard" w:hAnsi="Chalkboard"/>
          <w:color w:val="00007F"/>
          <w:sz w:val="22"/>
        </w:rPr>
      </w:pPr>
      <w:r w:rsidRPr="00EB6684">
        <w:rPr>
          <w:rFonts w:ascii="Chalkboard" w:hAnsi="Chalkboard"/>
          <w:color w:val="00007F"/>
          <w:sz w:val="22"/>
        </w:rPr>
        <w:t>Pay for 5 sessions in advance and get $20 off the 5</w:t>
      </w:r>
      <w:r w:rsidRPr="00EB6684">
        <w:rPr>
          <w:rFonts w:ascii="Chalkboard" w:hAnsi="Chalkboard"/>
          <w:color w:val="00007F"/>
          <w:sz w:val="22"/>
          <w:vertAlign w:val="superscript"/>
        </w:rPr>
        <w:t>th</w:t>
      </w:r>
      <w:r w:rsidRPr="00EB6684">
        <w:rPr>
          <w:rFonts w:ascii="Chalkboard" w:hAnsi="Chalkboard"/>
          <w:color w:val="00007F"/>
          <w:sz w:val="22"/>
        </w:rPr>
        <w:t xml:space="preserve"> session*. (</w:t>
      </w:r>
      <w:proofErr w:type="spellStart"/>
      <w:proofErr w:type="gramStart"/>
      <w:r w:rsidRPr="00EB6684">
        <w:rPr>
          <w:rFonts w:ascii="Chalkboard" w:hAnsi="Chalkboard"/>
          <w:color w:val="00007F"/>
          <w:sz w:val="22"/>
        </w:rPr>
        <w:t>ie</w:t>
      </w:r>
      <w:proofErr w:type="spellEnd"/>
      <w:proofErr w:type="gramEnd"/>
      <w:r w:rsidRPr="00EB6684">
        <w:rPr>
          <w:rFonts w:ascii="Chalkboard" w:hAnsi="Chalkboard"/>
          <w:color w:val="00007F"/>
          <w:sz w:val="22"/>
        </w:rPr>
        <w:t xml:space="preserve"> pay $180 for 5 weeks instead of $</w:t>
      </w:r>
      <w:r w:rsidR="00EB6684" w:rsidRPr="00EB6684">
        <w:rPr>
          <w:rFonts w:ascii="Chalkboard" w:hAnsi="Chalkboard"/>
          <w:color w:val="00007F"/>
          <w:sz w:val="22"/>
        </w:rPr>
        <w:t>200</w:t>
      </w:r>
      <w:r w:rsidRPr="00EB6684">
        <w:rPr>
          <w:rFonts w:ascii="Chalkboard" w:hAnsi="Chalkboard"/>
          <w:color w:val="00007F"/>
          <w:sz w:val="22"/>
        </w:rPr>
        <w:t xml:space="preserve">) </w:t>
      </w:r>
    </w:p>
    <w:p w:rsidR="009F16B1" w:rsidRPr="00EB6684" w:rsidRDefault="009F16B1" w:rsidP="009F16B1">
      <w:pPr>
        <w:pStyle w:val="ListParagraph"/>
        <w:numPr>
          <w:ilvl w:val="0"/>
          <w:numId w:val="1"/>
        </w:numPr>
        <w:jc w:val="both"/>
        <w:rPr>
          <w:rFonts w:ascii="Chalkboard" w:hAnsi="Chalkboard"/>
          <w:color w:val="00007F"/>
          <w:sz w:val="22"/>
        </w:rPr>
      </w:pPr>
      <w:r w:rsidRPr="00EB6684">
        <w:rPr>
          <w:rFonts w:ascii="Chalkboard" w:hAnsi="Chalkboard"/>
          <w:color w:val="00007F"/>
          <w:sz w:val="22"/>
        </w:rPr>
        <w:t xml:space="preserve">Pay on the day (or via bank transfer </w:t>
      </w:r>
      <w:r w:rsidRPr="00EB6684">
        <w:rPr>
          <w:rFonts w:ascii="Chalkboard" w:hAnsi="Chalkboard"/>
          <w:b/>
          <w:color w:val="00007F"/>
          <w:sz w:val="22"/>
          <w:u w:val="single"/>
        </w:rPr>
        <w:t>within 24 hours</w:t>
      </w:r>
      <w:r w:rsidRPr="00EB6684">
        <w:rPr>
          <w:rFonts w:ascii="Chalkboard" w:hAnsi="Chalkboard"/>
          <w:color w:val="00007F"/>
          <w:sz w:val="22"/>
        </w:rPr>
        <w:t>) and if your child has 5 sessions in a row with no cancellations* in that time, you only pay half price for the 5</w:t>
      </w:r>
      <w:r w:rsidRPr="00EB6684">
        <w:rPr>
          <w:rFonts w:ascii="Chalkboard" w:hAnsi="Chalkboard"/>
          <w:color w:val="00007F"/>
          <w:sz w:val="22"/>
          <w:vertAlign w:val="superscript"/>
        </w:rPr>
        <w:t>th</w:t>
      </w:r>
      <w:r w:rsidRPr="00EB6684">
        <w:rPr>
          <w:rFonts w:ascii="Chalkboard" w:hAnsi="Chalkboard"/>
          <w:color w:val="00007F"/>
          <w:sz w:val="22"/>
        </w:rPr>
        <w:t xml:space="preserve"> session. </w:t>
      </w:r>
    </w:p>
    <w:p w:rsidR="009373E3" w:rsidRPr="00EB6684" w:rsidRDefault="009373E3" w:rsidP="009F16B1">
      <w:pPr>
        <w:jc w:val="both"/>
        <w:rPr>
          <w:rFonts w:ascii="Chalkboard" w:hAnsi="Chalkboard"/>
          <w:color w:val="00007F"/>
          <w:sz w:val="22"/>
        </w:rPr>
      </w:pPr>
    </w:p>
    <w:p w:rsidR="00EB6684" w:rsidRPr="00EB6684" w:rsidRDefault="001601E0" w:rsidP="006D7105">
      <w:pPr>
        <w:jc w:val="both"/>
        <w:rPr>
          <w:rFonts w:ascii="Chalkboard" w:hAnsi="Chalkboard"/>
          <w:color w:val="00007F"/>
          <w:sz w:val="22"/>
        </w:rPr>
      </w:pPr>
      <w:r w:rsidRPr="00EB6684">
        <w:rPr>
          <w:rFonts w:ascii="Chalkboard" w:hAnsi="Chalkboard"/>
          <w:b/>
          <w:color w:val="00007F"/>
          <w:sz w:val="22"/>
          <w:u w:val="single"/>
        </w:rPr>
        <w:t>CANCELLATIONS</w:t>
      </w:r>
      <w:r w:rsidR="001018C1" w:rsidRPr="00EB6684">
        <w:rPr>
          <w:rFonts w:ascii="Chalkboard" w:hAnsi="Chalkboard"/>
          <w:b/>
          <w:color w:val="00007F"/>
          <w:sz w:val="22"/>
        </w:rPr>
        <w:t>:</w:t>
      </w:r>
      <w:r w:rsidR="001018C1" w:rsidRPr="00EB6684">
        <w:rPr>
          <w:rFonts w:ascii="Chalkboard" w:hAnsi="Chalkboard"/>
          <w:color w:val="00007F"/>
          <w:sz w:val="22"/>
        </w:rPr>
        <w:t xml:space="preserve"> </w:t>
      </w:r>
      <w:r w:rsidR="00EB6684" w:rsidRPr="00EB6684">
        <w:rPr>
          <w:rFonts w:ascii="Chalkboard" w:hAnsi="Chalkboard"/>
          <w:color w:val="00007F"/>
          <w:sz w:val="22"/>
        </w:rPr>
        <w:t xml:space="preserve">I quite understand </w:t>
      </w:r>
      <w:r w:rsidR="001018C1" w:rsidRPr="00EB6684">
        <w:rPr>
          <w:rFonts w:ascii="Chalkboard" w:hAnsi="Chalkboard"/>
          <w:color w:val="00007F"/>
          <w:sz w:val="22"/>
        </w:rPr>
        <w:t>children can’t at</w:t>
      </w:r>
      <w:r w:rsidR="00EB6684" w:rsidRPr="00EB6684">
        <w:rPr>
          <w:rFonts w:ascii="Chalkboard" w:hAnsi="Chalkboard"/>
          <w:color w:val="00007F"/>
          <w:sz w:val="22"/>
        </w:rPr>
        <w:t>tend tutoring from time to time</w:t>
      </w:r>
      <w:r w:rsidR="001018C1" w:rsidRPr="00EB6684">
        <w:rPr>
          <w:rFonts w:ascii="Chalkboard" w:hAnsi="Chalkboard"/>
          <w:color w:val="00007F"/>
          <w:sz w:val="22"/>
        </w:rPr>
        <w:t xml:space="preserve">. As a mum I know that illness, school excursions or family trips away </w:t>
      </w:r>
      <w:r w:rsidR="00393602" w:rsidRPr="00EB6684">
        <w:rPr>
          <w:rFonts w:ascii="Chalkboard" w:hAnsi="Chalkboard"/>
          <w:color w:val="00007F"/>
          <w:sz w:val="22"/>
        </w:rPr>
        <w:t xml:space="preserve">can </w:t>
      </w:r>
      <w:r w:rsidR="001018C1" w:rsidRPr="00EB6684">
        <w:rPr>
          <w:rFonts w:ascii="Chalkboard" w:hAnsi="Chalkboard"/>
          <w:color w:val="00007F"/>
          <w:sz w:val="22"/>
        </w:rPr>
        <w:t xml:space="preserve">interrupt the weekly routine. </w:t>
      </w:r>
    </w:p>
    <w:p w:rsidR="009F16B1" w:rsidRPr="00EB6684" w:rsidRDefault="001018C1" w:rsidP="006D7105">
      <w:pPr>
        <w:jc w:val="both"/>
        <w:rPr>
          <w:rFonts w:ascii="Chalkboard" w:hAnsi="Chalkboard"/>
          <w:color w:val="00007F"/>
          <w:sz w:val="22"/>
        </w:rPr>
      </w:pPr>
      <w:r w:rsidRPr="00EB6684">
        <w:rPr>
          <w:rFonts w:ascii="Chalkboard" w:hAnsi="Chalkboard"/>
          <w:color w:val="00007F"/>
          <w:sz w:val="22"/>
          <w:u w:val="single"/>
        </w:rPr>
        <w:t>Please notify me of any cancellation as soon as practical</w:t>
      </w:r>
      <w:r w:rsidRPr="00EB6684">
        <w:rPr>
          <w:rFonts w:ascii="Chalkboard" w:hAnsi="Chalkboard"/>
          <w:color w:val="00007F"/>
          <w:sz w:val="22"/>
        </w:rPr>
        <w:t xml:space="preserve">. No fee will be charged for a missed session if it happens on an </w:t>
      </w:r>
      <w:r w:rsidRPr="00EB6684">
        <w:rPr>
          <w:rFonts w:ascii="Chalkboard" w:hAnsi="Chalkboard"/>
          <w:color w:val="00007F"/>
          <w:sz w:val="22"/>
          <w:u w:val="single"/>
        </w:rPr>
        <w:t>infrequent</w:t>
      </w:r>
      <w:r w:rsidRPr="00EB6684">
        <w:rPr>
          <w:rFonts w:ascii="Chalkboard" w:hAnsi="Chalkboard"/>
          <w:color w:val="00007F"/>
          <w:sz w:val="22"/>
        </w:rPr>
        <w:t xml:space="preserve"> basis. </w:t>
      </w:r>
      <w:r w:rsidR="00BF4D25" w:rsidRPr="00EB6684">
        <w:rPr>
          <w:rFonts w:ascii="Chalkboard" w:hAnsi="Chalkboard"/>
          <w:color w:val="00007F"/>
          <w:sz w:val="22"/>
        </w:rPr>
        <w:t>However</w:t>
      </w:r>
      <w:r w:rsidR="00DB0DC2" w:rsidRPr="00EB6684">
        <w:rPr>
          <w:rFonts w:ascii="Chalkboard" w:hAnsi="Chalkboard"/>
          <w:color w:val="00007F"/>
          <w:sz w:val="22"/>
        </w:rPr>
        <w:t>,</w:t>
      </w:r>
      <w:r w:rsidR="00BF4D25" w:rsidRPr="00EB6684">
        <w:rPr>
          <w:rFonts w:ascii="Chalkboard" w:hAnsi="Chalkboard"/>
          <w:color w:val="00007F"/>
          <w:sz w:val="22"/>
        </w:rPr>
        <w:t xml:space="preserve"> </w:t>
      </w:r>
      <w:r w:rsidR="00DB0DC2" w:rsidRPr="00EB6684">
        <w:rPr>
          <w:rFonts w:ascii="Chalkboard" w:hAnsi="Chalkboard"/>
          <w:color w:val="00007F"/>
          <w:sz w:val="22"/>
        </w:rPr>
        <w:t>r</w:t>
      </w:r>
      <w:r w:rsidR="006D7105" w:rsidRPr="00EB6684">
        <w:rPr>
          <w:rFonts w:ascii="Chalkboard" w:hAnsi="Chalkboard"/>
          <w:color w:val="00007F"/>
          <w:sz w:val="22"/>
        </w:rPr>
        <w:t>egular cancellations will attract the following fee: $</w:t>
      </w:r>
      <w:r w:rsidR="009F16B1" w:rsidRPr="00EB6684">
        <w:rPr>
          <w:rFonts w:ascii="Chalkboard" w:hAnsi="Chalkboard"/>
          <w:b/>
          <w:color w:val="00007F"/>
          <w:sz w:val="22"/>
        </w:rPr>
        <w:t>2</w:t>
      </w:r>
      <w:r w:rsidR="006D7105" w:rsidRPr="00EB6684">
        <w:rPr>
          <w:rFonts w:ascii="Chalkboard" w:hAnsi="Chalkboard"/>
          <w:b/>
          <w:color w:val="00007F"/>
          <w:sz w:val="22"/>
        </w:rPr>
        <w:t>0 for the second cancellation in a term</w:t>
      </w:r>
      <w:r w:rsidR="006D7105" w:rsidRPr="00EB6684">
        <w:rPr>
          <w:rFonts w:ascii="Chalkboard" w:hAnsi="Chalkboard"/>
          <w:color w:val="00007F"/>
          <w:sz w:val="22"/>
        </w:rPr>
        <w:t xml:space="preserve"> &amp; </w:t>
      </w:r>
      <w:r w:rsidR="006D7105" w:rsidRPr="00EB6684">
        <w:rPr>
          <w:rFonts w:ascii="Chalkboard" w:hAnsi="Chalkboard"/>
          <w:b/>
          <w:color w:val="00007F"/>
          <w:sz w:val="22"/>
        </w:rPr>
        <w:t>$</w:t>
      </w:r>
      <w:r w:rsidR="00514319" w:rsidRPr="00EB6684">
        <w:rPr>
          <w:rFonts w:ascii="Chalkboard" w:hAnsi="Chalkboard"/>
          <w:b/>
          <w:color w:val="00007F"/>
          <w:sz w:val="22"/>
        </w:rPr>
        <w:t>40 for the third &amp;</w:t>
      </w:r>
      <w:r w:rsidR="00C5001A" w:rsidRPr="00EB6684">
        <w:rPr>
          <w:rFonts w:ascii="Chalkboard" w:hAnsi="Chalkboard"/>
          <w:b/>
          <w:color w:val="00007F"/>
          <w:sz w:val="22"/>
        </w:rPr>
        <w:t xml:space="preserve"> any </w:t>
      </w:r>
      <w:r w:rsidR="006D7105" w:rsidRPr="00EB6684">
        <w:rPr>
          <w:rFonts w:ascii="Chalkboard" w:hAnsi="Chalkboard"/>
          <w:b/>
          <w:color w:val="00007F"/>
          <w:sz w:val="22"/>
        </w:rPr>
        <w:t>subsequent cancellations</w:t>
      </w:r>
      <w:r w:rsidR="008D12E3" w:rsidRPr="00EB6684">
        <w:rPr>
          <w:rFonts w:ascii="Chalkboard" w:hAnsi="Chalkboard"/>
          <w:b/>
          <w:color w:val="00007F"/>
          <w:sz w:val="22"/>
        </w:rPr>
        <w:t xml:space="preserve"> in a </w:t>
      </w:r>
      <w:r w:rsidR="00EB6684" w:rsidRPr="00EB6684">
        <w:rPr>
          <w:rFonts w:ascii="Chalkboard" w:hAnsi="Chalkboard"/>
          <w:b/>
          <w:color w:val="00007F"/>
          <w:sz w:val="22"/>
        </w:rPr>
        <w:t>term</w:t>
      </w:r>
      <w:r w:rsidR="006D7105" w:rsidRPr="00EB6684">
        <w:rPr>
          <w:rFonts w:ascii="Chalkboard" w:hAnsi="Chalkboard"/>
          <w:b/>
          <w:color w:val="00007F"/>
          <w:sz w:val="22"/>
        </w:rPr>
        <w:t>.</w:t>
      </w:r>
      <w:r w:rsidR="008D12E3" w:rsidRPr="00EB6684">
        <w:rPr>
          <w:rFonts w:ascii="Chalkboard" w:hAnsi="Chalkboard"/>
          <w:b/>
          <w:color w:val="00007F"/>
          <w:sz w:val="22"/>
        </w:rPr>
        <w:t xml:space="preserve"> </w:t>
      </w:r>
      <w:r w:rsidR="00DB0DC2" w:rsidRPr="00EB6684">
        <w:rPr>
          <w:rFonts w:ascii="Chalkboard" w:hAnsi="Chalkboard"/>
          <w:color w:val="00007F"/>
          <w:sz w:val="22"/>
        </w:rPr>
        <w:t xml:space="preserve">Please be aware that cancelling disrupts your child’s learning and is also inconveniencing me. </w:t>
      </w:r>
    </w:p>
    <w:p w:rsidR="009F16B1" w:rsidRPr="00EB6684" w:rsidRDefault="009F16B1" w:rsidP="006D7105">
      <w:pPr>
        <w:jc w:val="both"/>
        <w:rPr>
          <w:rFonts w:ascii="Chalkboard" w:hAnsi="Chalkboard"/>
          <w:color w:val="00007F"/>
          <w:sz w:val="22"/>
        </w:rPr>
      </w:pPr>
    </w:p>
    <w:p w:rsidR="009F16B1" w:rsidRPr="00EB6684" w:rsidRDefault="009F16B1" w:rsidP="006D7105">
      <w:pPr>
        <w:jc w:val="both"/>
        <w:rPr>
          <w:rFonts w:ascii="Chalkboard" w:hAnsi="Chalkboard"/>
          <w:color w:val="00007F"/>
          <w:sz w:val="22"/>
        </w:rPr>
      </w:pPr>
      <w:r w:rsidRPr="00EB6684">
        <w:rPr>
          <w:rFonts w:ascii="Chalkboard" w:hAnsi="Chalkboard"/>
          <w:color w:val="00007F"/>
          <w:sz w:val="22"/>
        </w:rPr>
        <w:t>(*If I cancel a session, or if your child is away on an ‘inter-school sporting event’ or a school camp of 2 or more nights, you won’t be penalized if you notify me at least a week in advance. For all other reasons, if your child does a ‘catch-up session’ on another night you also won’t be penalized.)</w:t>
      </w:r>
    </w:p>
    <w:p w:rsidR="009373E3" w:rsidRPr="00EB6684" w:rsidRDefault="009373E3" w:rsidP="009373E3">
      <w:pPr>
        <w:jc w:val="both"/>
        <w:rPr>
          <w:rFonts w:ascii="Chalkboard" w:hAnsi="Chalkboard"/>
          <w:color w:val="00007F"/>
          <w:sz w:val="22"/>
        </w:rPr>
      </w:pPr>
    </w:p>
    <w:p w:rsidR="009F16B1" w:rsidRPr="00EB6684" w:rsidRDefault="001601E0" w:rsidP="009F16B1">
      <w:pPr>
        <w:jc w:val="both"/>
        <w:rPr>
          <w:rFonts w:ascii="Chalkboard" w:hAnsi="Chalkboard"/>
          <w:color w:val="00007F"/>
          <w:sz w:val="22"/>
        </w:rPr>
      </w:pPr>
      <w:r w:rsidRPr="00EB6684">
        <w:rPr>
          <w:rFonts w:ascii="Chalkboard" w:hAnsi="Chalkboard"/>
          <w:b/>
          <w:color w:val="00007F"/>
          <w:sz w:val="22"/>
          <w:u w:val="single"/>
        </w:rPr>
        <w:t>NO SHOWS</w:t>
      </w:r>
      <w:r w:rsidR="005B45E3" w:rsidRPr="00EB6684">
        <w:rPr>
          <w:rFonts w:ascii="Chalkboard" w:hAnsi="Chalkboard"/>
          <w:color w:val="00007F"/>
          <w:sz w:val="22"/>
        </w:rPr>
        <w:t xml:space="preserve">: </w:t>
      </w:r>
      <w:r w:rsidR="00BF4D25" w:rsidRPr="00EB6684">
        <w:rPr>
          <w:rFonts w:ascii="Chalkboard" w:hAnsi="Chalkboard"/>
          <w:color w:val="00007F"/>
          <w:sz w:val="22"/>
        </w:rPr>
        <w:t>I</w:t>
      </w:r>
      <w:r w:rsidR="00AF0A39" w:rsidRPr="00EB6684">
        <w:rPr>
          <w:rFonts w:ascii="Chalkboard" w:hAnsi="Chalkboard"/>
          <w:color w:val="00007F"/>
          <w:sz w:val="22"/>
        </w:rPr>
        <w:t xml:space="preserve">f </w:t>
      </w:r>
      <w:r w:rsidR="009F16B1" w:rsidRPr="00EB6684">
        <w:rPr>
          <w:rFonts w:ascii="Chalkboard" w:hAnsi="Chalkboard"/>
          <w:color w:val="00007F"/>
          <w:sz w:val="22"/>
        </w:rPr>
        <w:t>a child fails to attend and no communication has been received from the parent, the usual fees for that session are still payable. If a child comes late to a session they will only be tutored for the remaining minutes of their session, and full fees are still payable.</w:t>
      </w:r>
      <w:r w:rsidRPr="00EB6684">
        <w:rPr>
          <w:rFonts w:ascii="Chalkboard" w:hAnsi="Chalkboard"/>
          <w:color w:val="00007F"/>
          <w:sz w:val="22"/>
        </w:rPr>
        <w:t xml:space="preserve"> </w:t>
      </w:r>
    </w:p>
    <w:p w:rsidR="001601E0" w:rsidRPr="00EB6684" w:rsidRDefault="001601E0" w:rsidP="009373E3">
      <w:pPr>
        <w:jc w:val="both"/>
        <w:rPr>
          <w:rFonts w:ascii="Chalkboard" w:hAnsi="Chalkboard"/>
          <w:color w:val="00007F"/>
          <w:sz w:val="16"/>
        </w:rPr>
      </w:pPr>
    </w:p>
    <w:p w:rsidR="009373E3" w:rsidRPr="00EB6684" w:rsidRDefault="009373E3" w:rsidP="008427B4">
      <w:pPr>
        <w:jc w:val="both"/>
        <w:rPr>
          <w:rFonts w:ascii="Baskerville" w:hAnsi="Baskerville"/>
          <w:b/>
          <w:color w:val="00007F"/>
          <w:sz w:val="28"/>
        </w:rPr>
      </w:pPr>
      <w:r w:rsidRPr="00EB6684">
        <w:rPr>
          <w:rFonts w:ascii="Baskerville" w:hAnsi="Baskerville"/>
          <w:b/>
          <w:color w:val="00007F"/>
          <w:sz w:val="28"/>
        </w:rPr>
        <w:t xml:space="preserve">Please read the above information and then sign and date the bottom of this form to indicate you’ve been notified of the above conditions. Thanks. </w:t>
      </w:r>
    </w:p>
    <w:p w:rsidR="009373E3" w:rsidRPr="00EB6684" w:rsidRDefault="009373E3" w:rsidP="008427B4">
      <w:pPr>
        <w:jc w:val="both"/>
        <w:rPr>
          <w:rFonts w:ascii="Chalkboard" w:hAnsi="Chalkboard"/>
          <w:color w:val="00007F"/>
          <w:sz w:val="20"/>
        </w:rPr>
      </w:pPr>
    </w:p>
    <w:p w:rsidR="009373E3" w:rsidRPr="00EB6684" w:rsidRDefault="009373E3" w:rsidP="008427B4">
      <w:pPr>
        <w:jc w:val="both"/>
        <w:rPr>
          <w:rFonts w:ascii="Chalkboard" w:hAnsi="Chalkboard"/>
          <w:color w:val="00007F"/>
          <w:sz w:val="20"/>
        </w:rPr>
      </w:pPr>
    </w:p>
    <w:p w:rsidR="009373E3" w:rsidRPr="00EB6684" w:rsidRDefault="009373E3" w:rsidP="008427B4">
      <w:pPr>
        <w:jc w:val="both"/>
        <w:rPr>
          <w:rFonts w:ascii="Chalkboard" w:hAnsi="Chalkboard"/>
          <w:color w:val="00007F"/>
          <w:sz w:val="20"/>
        </w:rPr>
      </w:pPr>
      <w:r w:rsidRPr="00EB6684">
        <w:rPr>
          <w:rFonts w:ascii="Chalkboard" w:hAnsi="Chalkboard"/>
          <w:color w:val="00007F"/>
          <w:sz w:val="20"/>
        </w:rPr>
        <w:t>NAME: ________________________</w:t>
      </w:r>
      <w:proofErr w:type="gramStart"/>
      <w:r w:rsidRPr="00EB6684">
        <w:rPr>
          <w:rFonts w:ascii="Chalkboard" w:hAnsi="Chalkboard"/>
          <w:color w:val="00007F"/>
          <w:sz w:val="20"/>
        </w:rPr>
        <w:t>_   DATE</w:t>
      </w:r>
      <w:proofErr w:type="gramEnd"/>
      <w:r w:rsidRPr="00EB6684">
        <w:rPr>
          <w:rFonts w:ascii="Chalkboard" w:hAnsi="Chalkboard"/>
          <w:color w:val="00007F"/>
          <w:sz w:val="20"/>
        </w:rPr>
        <w:t>: ____________</w:t>
      </w:r>
    </w:p>
    <w:p w:rsidR="009373E3" w:rsidRPr="00EB6684" w:rsidRDefault="009373E3" w:rsidP="008427B4">
      <w:pPr>
        <w:jc w:val="both"/>
        <w:rPr>
          <w:rFonts w:ascii="Chalkboard" w:hAnsi="Chalkboard"/>
          <w:color w:val="00007F"/>
          <w:sz w:val="20"/>
        </w:rPr>
      </w:pPr>
    </w:p>
    <w:p w:rsidR="009373E3" w:rsidRPr="00EB6684" w:rsidRDefault="009373E3" w:rsidP="008427B4">
      <w:pPr>
        <w:jc w:val="both"/>
        <w:rPr>
          <w:rFonts w:ascii="Chalkboard" w:hAnsi="Chalkboard"/>
          <w:color w:val="00007F"/>
          <w:sz w:val="20"/>
        </w:rPr>
      </w:pPr>
    </w:p>
    <w:p w:rsidR="008D12E3" w:rsidRPr="00EB6684" w:rsidRDefault="009373E3" w:rsidP="008427B4">
      <w:pPr>
        <w:jc w:val="both"/>
        <w:rPr>
          <w:rFonts w:ascii="Chalkboard" w:hAnsi="Chalkboard"/>
          <w:color w:val="00007F"/>
          <w:sz w:val="20"/>
        </w:rPr>
      </w:pPr>
      <w:r w:rsidRPr="00EB6684">
        <w:rPr>
          <w:rFonts w:ascii="Chalkboard" w:hAnsi="Chalkboard"/>
          <w:color w:val="00007F"/>
          <w:sz w:val="20"/>
        </w:rPr>
        <w:t xml:space="preserve">SIGNATURE: _______________________________________ </w:t>
      </w:r>
    </w:p>
    <w:p w:rsidR="008D12E3" w:rsidRPr="00EB6684" w:rsidRDefault="008D12E3" w:rsidP="008427B4">
      <w:pPr>
        <w:jc w:val="both"/>
        <w:rPr>
          <w:rFonts w:ascii="Chalkboard" w:hAnsi="Chalkboard"/>
          <w:color w:val="00007F"/>
          <w:sz w:val="20"/>
        </w:rPr>
      </w:pPr>
    </w:p>
    <w:p w:rsidR="009373E3" w:rsidRPr="00EB6684" w:rsidRDefault="009373E3" w:rsidP="009373E3">
      <w:pPr>
        <w:jc w:val="both"/>
        <w:rPr>
          <w:rFonts w:ascii="Chalkboard" w:hAnsi="Chalkboard"/>
          <w:color w:val="00007F"/>
          <w:sz w:val="20"/>
        </w:rPr>
      </w:pPr>
      <w:r w:rsidRPr="00EB6684">
        <w:rPr>
          <w:rFonts w:ascii="Chalkboard" w:hAnsi="Chalkboard"/>
          <w:color w:val="00007F"/>
          <w:sz w:val="20"/>
        </w:rPr>
        <w:t xml:space="preserve">Bank Details for EFT: </w:t>
      </w:r>
    </w:p>
    <w:p w:rsidR="008427B4" w:rsidRPr="00EB6684" w:rsidRDefault="009373E3" w:rsidP="009373E3">
      <w:pPr>
        <w:jc w:val="both"/>
        <w:rPr>
          <w:rFonts w:ascii="Chalkboard" w:hAnsi="Chalkboard"/>
          <w:color w:val="00007F"/>
          <w:sz w:val="20"/>
        </w:rPr>
      </w:pPr>
      <w:r w:rsidRPr="00EB6684">
        <w:rPr>
          <w:rFonts w:ascii="Chalkboard" w:hAnsi="Chalkboard"/>
          <w:color w:val="00007F"/>
          <w:sz w:val="20"/>
        </w:rPr>
        <w:t xml:space="preserve">Account: </w:t>
      </w:r>
      <w:r w:rsidRPr="00EB6684">
        <w:rPr>
          <w:rFonts w:ascii="Lucida Grande" w:hAnsi="Lucida Grande"/>
          <w:color w:val="00007F"/>
          <w:sz w:val="20"/>
        </w:rPr>
        <w:t>Miriam Blake</w:t>
      </w:r>
      <w:r w:rsidRPr="00EB6684">
        <w:rPr>
          <w:rFonts w:ascii="Chalkboard" w:hAnsi="Chalkboard"/>
          <w:color w:val="00007F"/>
          <w:sz w:val="20"/>
        </w:rPr>
        <w:tab/>
      </w:r>
      <w:r w:rsidRPr="00EB6684">
        <w:rPr>
          <w:rFonts w:ascii="Chalkboard" w:hAnsi="Chalkboard"/>
          <w:color w:val="00007F"/>
          <w:sz w:val="20"/>
        </w:rPr>
        <w:tab/>
      </w:r>
      <w:r w:rsidRPr="00EB6684">
        <w:rPr>
          <w:rFonts w:ascii="Chalkboard" w:hAnsi="Chalkboard"/>
          <w:color w:val="00007F"/>
          <w:sz w:val="20"/>
        </w:rPr>
        <w:tab/>
        <w:t xml:space="preserve">Account No: </w:t>
      </w:r>
      <w:r w:rsidR="001A7580">
        <w:rPr>
          <w:rFonts w:ascii="Lucida Grande" w:hAnsi="Lucida Grande" w:cs="Lucida Grande"/>
          <w:color w:val="00007F"/>
          <w:sz w:val="22"/>
          <w:szCs w:val="22"/>
        </w:rPr>
        <w:t>xxxxxxx</w:t>
      </w:r>
      <w:r w:rsidRPr="00EB6684">
        <w:rPr>
          <w:rFonts w:ascii="Chalkboard" w:hAnsi="Chalkboard"/>
          <w:color w:val="00007F"/>
          <w:sz w:val="20"/>
        </w:rPr>
        <w:t xml:space="preserve"> </w:t>
      </w:r>
      <w:r w:rsidRPr="00EB6684">
        <w:rPr>
          <w:rFonts w:ascii="Chalkboard" w:hAnsi="Chalkboard"/>
          <w:color w:val="00007F"/>
          <w:sz w:val="20"/>
        </w:rPr>
        <w:tab/>
      </w:r>
      <w:r w:rsidRPr="00EB6684">
        <w:rPr>
          <w:rFonts w:ascii="Chalkboard" w:hAnsi="Chalkboard"/>
          <w:color w:val="00007F"/>
          <w:sz w:val="20"/>
        </w:rPr>
        <w:tab/>
        <w:t xml:space="preserve">BSB: </w:t>
      </w:r>
      <w:proofErr w:type="spellStart"/>
      <w:r w:rsidR="001A7580">
        <w:rPr>
          <w:rFonts w:ascii="Lucida Grande" w:hAnsi="Lucida Grande" w:cs="Lucida Grande"/>
          <w:color w:val="00007F"/>
          <w:sz w:val="22"/>
          <w:szCs w:val="22"/>
        </w:rPr>
        <w:t>xxxxxx</w:t>
      </w:r>
      <w:proofErr w:type="spellEnd"/>
      <w:r w:rsidRPr="00EB6684">
        <w:rPr>
          <w:rFonts w:ascii="Chalkboard" w:hAnsi="Chalkboard"/>
          <w:color w:val="00007F"/>
          <w:sz w:val="20"/>
        </w:rPr>
        <w:tab/>
      </w:r>
      <w:r w:rsidRPr="00EB6684">
        <w:rPr>
          <w:rFonts w:ascii="Chalkboard" w:hAnsi="Chalkboard"/>
          <w:color w:val="00007F"/>
          <w:sz w:val="20"/>
        </w:rPr>
        <w:tab/>
      </w:r>
    </w:p>
    <w:sectPr w:rsidR="008427B4" w:rsidRPr="00EB6684" w:rsidSect="004E4C68">
      <w:pgSz w:w="11900" w:h="16840"/>
      <w:pgMar w:top="567" w:right="397" w:bottom="567" w:left="397"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halkboard">
    <w:panose1 w:val="03050602040202020205"/>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askerville">
    <w:panose1 w:val="020205020704010203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055513B"/>
    <w:multiLevelType w:val="hybridMultilevel"/>
    <w:tmpl w:val="B8C27330"/>
    <w:lvl w:ilvl="0" w:tplc="146CFA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427B4"/>
    <w:rsid w:val="000069ED"/>
    <w:rsid w:val="0004229B"/>
    <w:rsid w:val="000A63FF"/>
    <w:rsid w:val="000C62F7"/>
    <w:rsid w:val="001018C1"/>
    <w:rsid w:val="001601E0"/>
    <w:rsid w:val="00181F24"/>
    <w:rsid w:val="001A7580"/>
    <w:rsid w:val="001C0A01"/>
    <w:rsid w:val="001D4A70"/>
    <w:rsid w:val="00216D67"/>
    <w:rsid w:val="00296538"/>
    <w:rsid w:val="002D0D75"/>
    <w:rsid w:val="003105F0"/>
    <w:rsid w:val="00316228"/>
    <w:rsid w:val="00393602"/>
    <w:rsid w:val="00395A39"/>
    <w:rsid w:val="0042712B"/>
    <w:rsid w:val="004E4C68"/>
    <w:rsid w:val="00514319"/>
    <w:rsid w:val="005B45E3"/>
    <w:rsid w:val="00604429"/>
    <w:rsid w:val="006A3A80"/>
    <w:rsid w:val="006D7105"/>
    <w:rsid w:val="00772209"/>
    <w:rsid w:val="007E1439"/>
    <w:rsid w:val="007F2FDA"/>
    <w:rsid w:val="008427B4"/>
    <w:rsid w:val="00870221"/>
    <w:rsid w:val="00884308"/>
    <w:rsid w:val="008D12E3"/>
    <w:rsid w:val="008F2898"/>
    <w:rsid w:val="009373E3"/>
    <w:rsid w:val="009F16B1"/>
    <w:rsid w:val="00A718A8"/>
    <w:rsid w:val="00A915E1"/>
    <w:rsid w:val="00AA3AF7"/>
    <w:rsid w:val="00AF0A39"/>
    <w:rsid w:val="00AF4F17"/>
    <w:rsid w:val="00B77E13"/>
    <w:rsid w:val="00BB79C6"/>
    <w:rsid w:val="00BD0DA1"/>
    <w:rsid w:val="00BE2D8A"/>
    <w:rsid w:val="00BF4D25"/>
    <w:rsid w:val="00BF5D36"/>
    <w:rsid w:val="00C5001A"/>
    <w:rsid w:val="00C671E2"/>
    <w:rsid w:val="00C7225E"/>
    <w:rsid w:val="00CB3725"/>
    <w:rsid w:val="00DB0DC2"/>
    <w:rsid w:val="00DF28AE"/>
    <w:rsid w:val="00E13E69"/>
    <w:rsid w:val="00E410ED"/>
    <w:rsid w:val="00E46D7E"/>
    <w:rsid w:val="00EB130E"/>
    <w:rsid w:val="00EB359D"/>
    <w:rsid w:val="00EB6684"/>
    <w:rsid w:val="00FD2D0F"/>
    <w:rsid w:val="00FE50E7"/>
  </w:rsids>
  <m:mathPr>
    <m:mathFont m:val="Arial Hebrew"/>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7D34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427B4"/>
    <w:rPr>
      <w:color w:val="0000FF" w:themeColor="hyperlink"/>
      <w:u w:val="single"/>
    </w:rPr>
  </w:style>
  <w:style w:type="paragraph" w:styleId="ListParagraph">
    <w:name w:val="List Paragraph"/>
    <w:basedOn w:val="Normal"/>
    <w:uiPriority w:val="34"/>
    <w:qFormat/>
    <w:rsid w:val="00E13E69"/>
    <w:pPr>
      <w:ind w:left="720"/>
      <w:contextualSpacing/>
    </w:pPr>
  </w:style>
  <w:style w:type="character" w:styleId="FollowedHyperlink">
    <w:name w:val="FollowedHyperlink"/>
    <w:basedOn w:val="DefaultParagraphFont"/>
    <w:rsid w:val="00E410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2258</Characters>
  <Application>Microsoft Macintosh Word</Application>
  <DocSecurity>0</DocSecurity>
  <Lines>18</Lines>
  <Paragraphs>4</Paragraphs>
  <ScaleCrop>false</ScaleCrop>
  <Company>Keith Area School</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and Miriam Blake</dc:creator>
  <cp:keywords/>
  <cp:lastModifiedBy>Ken Blake</cp:lastModifiedBy>
  <cp:revision>3</cp:revision>
  <cp:lastPrinted>2018-02-12T10:11:00Z</cp:lastPrinted>
  <dcterms:created xsi:type="dcterms:W3CDTF">2019-08-27T15:03:00Z</dcterms:created>
  <dcterms:modified xsi:type="dcterms:W3CDTF">2019-08-27T15:03:00Z</dcterms:modified>
</cp:coreProperties>
</file>